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390ED" w14:textId="77777777" w:rsidR="00545ED1" w:rsidRDefault="00545ED1" w:rsidP="00545ED1">
      <w:pPr>
        <w:spacing w:after="0" w:line="240" w:lineRule="auto"/>
        <w:ind w:firstLine="720"/>
        <w:rPr>
          <w:rFonts w:eastAsia="Times New Roman" w:cs="Times New Roman"/>
          <w:b/>
          <w:bCs/>
          <w:color w:val="000000"/>
          <w:kern w:val="0"/>
          <w14:ligatures w14:val="none"/>
        </w:rPr>
      </w:pPr>
      <w:r w:rsidRPr="00545ED1">
        <w:rPr>
          <w:rFonts w:eastAsia="Times New Roman" w:cs="Times New Roman"/>
          <w:b/>
          <w:bCs/>
          <w:color w:val="000000"/>
          <w:kern w:val="0"/>
          <w14:ligatures w14:val="none"/>
        </w:rPr>
        <w:t>LOCAL DEVELOPMENT ACT TAX INCENTIVE AGREEMENT</w:t>
      </w:r>
    </w:p>
    <w:p w14:paraId="18AA21E2" w14:textId="77777777" w:rsidR="00545ED1" w:rsidRPr="00545ED1" w:rsidRDefault="00545ED1" w:rsidP="00545ED1">
      <w:pPr>
        <w:spacing w:after="0" w:line="240" w:lineRule="auto"/>
        <w:ind w:firstLine="720"/>
        <w:rPr>
          <w:rFonts w:eastAsia="Times New Roman" w:cs="Times New Roman"/>
          <w:b/>
          <w:bCs/>
          <w:color w:val="000000"/>
          <w:kern w:val="0"/>
          <w14:ligatures w14:val="none"/>
        </w:rPr>
      </w:pPr>
    </w:p>
    <w:p w14:paraId="09DB9F54" w14:textId="29EF760E" w:rsidR="00545ED1" w:rsidRDefault="00545ED1" w:rsidP="00545ED1">
      <w:pPr>
        <w:spacing w:after="0" w:line="240" w:lineRule="auto"/>
        <w:rPr>
          <w:rFonts w:eastAsia="Times New Roman" w:cs="Times New Roman"/>
          <w:color w:val="000000"/>
          <w:kern w:val="0"/>
          <w14:ligatures w14:val="none"/>
        </w:rPr>
      </w:pPr>
      <w:r w:rsidRPr="00545ED1">
        <w:rPr>
          <w:rFonts w:eastAsia="Times New Roman" w:cs="Times New Roman"/>
          <w:color w:val="000000"/>
          <w:kern w:val="0"/>
          <w14:ligatures w14:val="none"/>
        </w:rPr>
        <w:t>THIS AGREEMENT is made and entered into this _____ day of __________, 202</w:t>
      </w:r>
      <w:r>
        <w:rPr>
          <w:rFonts w:eastAsia="Times New Roman" w:cs="Times New Roman"/>
          <w:color w:val="000000"/>
          <w:kern w:val="0"/>
          <w14:ligatures w14:val="none"/>
        </w:rPr>
        <w:t>6</w:t>
      </w:r>
      <w:r w:rsidRPr="00545ED1">
        <w:rPr>
          <w:rFonts w:eastAsia="Times New Roman" w:cs="Times New Roman"/>
          <w:color w:val="000000"/>
          <w:kern w:val="0"/>
          <w14:ligatures w14:val="none"/>
        </w:rPr>
        <w:t>, by and among</w:t>
      </w:r>
      <w:r w:rsidR="006F6D32">
        <w:rPr>
          <w:rFonts w:eastAsia="Times New Roman" w:cs="Times New Roman"/>
          <w:color w:val="000000"/>
          <w:kern w:val="0"/>
          <w14:ligatures w14:val="none"/>
        </w:rPr>
        <w:t xml:space="preserve"> </w:t>
      </w:r>
      <w:r w:rsidR="00AC32D8" w:rsidRPr="00AC32D8">
        <w:rPr>
          <w:rFonts w:eastAsia="Times New Roman" w:cs="Times New Roman"/>
          <w:color w:val="000000"/>
          <w:kern w:val="0"/>
          <w14:ligatures w14:val="none"/>
        </w:rPr>
        <w:t>IREN Limited, acting through its subsidiary Emerald ProjectCo (the “Company”)</w:t>
      </w:r>
      <w:r w:rsidRPr="00545ED1">
        <w:rPr>
          <w:rFonts w:eastAsia="Times New Roman" w:cs="Times New Roman"/>
          <w:color w:val="000000"/>
          <w:kern w:val="0"/>
          <w14:ligatures w14:val="none"/>
        </w:rPr>
        <w:t xml:space="preserve">, </w:t>
      </w:r>
      <w:r w:rsidR="00AC32D8" w:rsidRPr="00AC32D8">
        <w:rPr>
          <w:rFonts w:eastAsia="Times New Roman" w:cs="Times New Roman"/>
          <w:color w:val="000000"/>
          <w:kern w:val="0"/>
          <w14:ligatures w14:val="none"/>
        </w:rPr>
        <w:t>Pittsburg County, Oklahoma (the “County”)</w:t>
      </w:r>
      <w:r w:rsidRPr="00545ED1">
        <w:rPr>
          <w:rFonts w:eastAsia="Times New Roman" w:cs="Times New Roman"/>
          <w:color w:val="000000"/>
          <w:kern w:val="0"/>
          <w14:ligatures w14:val="none"/>
        </w:rPr>
        <w:t xml:space="preserve">, </w:t>
      </w:r>
      <w:r w:rsidR="00AC32D8">
        <w:rPr>
          <w:rFonts w:eastAsia="Times New Roman" w:cs="Times New Roman"/>
          <w:color w:val="000000"/>
          <w:kern w:val="0"/>
          <w14:ligatures w14:val="none"/>
        </w:rPr>
        <w:t xml:space="preserve">and </w:t>
      </w:r>
      <w:r w:rsidR="00B321A5" w:rsidRPr="006F6D32">
        <w:rPr>
          <w:rFonts w:eastAsia="Times New Roman" w:cs="Times New Roman"/>
          <w:color w:val="000000"/>
          <w:kern w:val="0"/>
          <w14:ligatures w14:val="none"/>
        </w:rPr>
        <w:t>Kiowa</w:t>
      </w:r>
      <w:r w:rsidRPr="006F6D32">
        <w:rPr>
          <w:rFonts w:eastAsia="Times New Roman" w:cs="Times New Roman"/>
          <w:color w:val="000000"/>
          <w:kern w:val="0"/>
          <w14:ligatures w14:val="none"/>
        </w:rPr>
        <w:t xml:space="preserve"> Public Schools, </w:t>
      </w:r>
      <w:r w:rsidR="00B321A5" w:rsidRPr="006F6D32">
        <w:rPr>
          <w:rFonts w:eastAsia="Times New Roman" w:cs="Times New Roman"/>
          <w:color w:val="000000"/>
          <w:kern w:val="0"/>
          <w14:ligatures w14:val="none"/>
        </w:rPr>
        <w:t>Kiamichi</w:t>
      </w:r>
      <w:r w:rsidRPr="006F6D32">
        <w:rPr>
          <w:rFonts w:eastAsia="Times New Roman" w:cs="Times New Roman"/>
          <w:color w:val="000000"/>
          <w:kern w:val="0"/>
          <w14:ligatures w14:val="none"/>
        </w:rPr>
        <w:t xml:space="preserve"> Technology Center, the County, the Health Department</w:t>
      </w:r>
      <w:r w:rsidR="0003588F" w:rsidRPr="006F6D32">
        <w:rPr>
          <w:rFonts w:eastAsia="Times New Roman" w:cs="Times New Roman"/>
          <w:color w:val="000000"/>
          <w:kern w:val="0"/>
          <w14:ligatures w14:val="none"/>
        </w:rPr>
        <w:t xml:space="preserve">, and </w:t>
      </w:r>
      <w:r w:rsidR="006F6D32" w:rsidRPr="006F6D32">
        <w:rPr>
          <w:rFonts w:eastAsia="Times New Roman" w:cs="Times New Roman"/>
          <w:color w:val="000000"/>
          <w:kern w:val="0"/>
          <w14:ligatures w14:val="none"/>
        </w:rPr>
        <w:t xml:space="preserve">the </w:t>
      </w:r>
      <w:r w:rsidR="0003588F" w:rsidRPr="006F6D32">
        <w:rPr>
          <w:rFonts w:eastAsia="Times New Roman" w:cs="Times New Roman"/>
          <w:color w:val="000000"/>
          <w:kern w:val="0"/>
          <w14:ligatures w14:val="none"/>
        </w:rPr>
        <w:t>Southern Oklahoma Public Library System</w:t>
      </w:r>
      <w:r w:rsidR="00AC32D8">
        <w:rPr>
          <w:rFonts w:eastAsia="Times New Roman" w:cs="Times New Roman"/>
          <w:color w:val="000000"/>
          <w:kern w:val="0"/>
          <w14:ligatures w14:val="none"/>
        </w:rPr>
        <w:t xml:space="preserve"> (</w:t>
      </w:r>
      <w:r w:rsidR="005C4000">
        <w:rPr>
          <w:rFonts w:eastAsia="Times New Roman" w:cs="Times New Roman"/>
          <w:color w:val="000000"/>
          <w:kern w:val="0"/>
          <w14:ligatures w14:val="none"/>
        </w:rPr>
        <w:t xml:space="preserve">each a “Taxing Entity” and, collectively, </w:t>
      </w:r>
      <w:r w:rsidR="00AC32D8">
        <w:rPr>
          <w:rFonts w:eastAsia="Times New Roman" w:cs="Times New Roman"/>
          <w:color w:val="000000"/>
          <w:kern w:val="0"/>
          <w14:ligatures w14:val="none"/>
        </w:rPr>
        <w:t>the “Taxing Entities”)</w:t>
      </w:r>
      <w:r w:rsidR="006F6D32" w:rsidRPr="006F6D32">
        <w:rPr>
          <w:rFonts w:eastAsia="Times New Roman" w:cs="Times New Roman"/>
          <w:color w:val="000000"/>
          <w:kern w:val="0"/>
          <w14:ligatures w14:val="none"/>
        </w:rPr>
        <w:t>.</w:t>
      </w:r>
      <w:r w:rsidR="006F6D32">
        <w:rPr>
          <w:rFonts w:eastAsia="Times New Roman" w:cs="Times New Roman"/>
          <w:color w:val="000000"/>
          <w:kern w:val="0"/>
          <w14:ligatures w14:val="none"/>
        </w:rPr>
        <w:t xml:space="preserve"> Defined terms have the meanings attributed to them in the Project Plan </w:t>
      </w:r>
      <w:r w:rsidR="008146B2">
        <w:rPr>
          <w:rFonts w:eastAsia="Times New Roman" w:cs="Times New Roman"/>
          <w:color w:val="000000"/>
          <w:kern w:val="0"/>
          <w14:ligatures w14:val="none"/>
        </w:rPr>
        <w:t>or as set forth herein</w:t>
      </w:r>
      <w:r w:rsidR="006F6D32">
        <w:rPr>
          <w:rFonts w:eastAsia="Times New Roman" w:cs="Times New Roman"/>
          <w:color w:val="000000"/>
          <w:kern w:val="0"/>
          <w14:ligatures w14:val="none"/>
        </w:rPr>
        <w:t>.</w:t>
      </w:r>
      <w:r w:rsidR="00E6243F">
        <w:rPr>
          <w:rFonts w:eastAsia="Times New Roman" w:cs="Times New Roman"/>
          <w:color w:val="000000"/>
          <w:kern w:val="0"/>
          <w14:ligatures w14:val="none"/>
        </w:rPr>
        <w:t xml:space="preserve"> In the event of any conflict or inconsistency amount this Agreement, the Economic Development Agreement, and the Project Plan, the Project Plan shall control. </w:t>
      </w:r>
    </w:p>
    <w:p w14:paraId="18C6668D" w14:textId="77777777" w:rsidR="00545ED1" w:rsidRDefault="00545ED1" w:rsidP="00545ED1">
      <w:pPr>
        <w:spacing w:after="0" w:line="240" w:lineRule="auto"/>
        <w:rPr>
          <w:rFonts w:eastAsia="Times New Roman" w:cs="Times New Roman"/>
          <w:color w:val="000000"/>
          <w:kern w:val="0"/>
          <w14:ligatures w14:val="none"/>
        </w:rPr>
      </w:pPr>
    </w:p>
    <w:sdt>
      <w:sdtPr>
        <w:rPr>
          <w:rFonts w:eastAsiaTheme="minorHAnsi" w:cstheme="minorBidi"/>
          <w:b w:val="0"/>
          <w:kern w:val="2"/>
          <w:sz w:val="24"/>
          <w:szCs w:val="24"/>
          <w:u w:val="none"/>
          <w14:ligatures w14:val="standardContextual"/>
        </w:rPr>
        <w:id w:val="-425343742"/>
        <w:docPartObj>
          <w:docPartGallery w:val="Table of Contents"/>
          <w:docPartUnique/>
        </w:docPartObj>
      </w:sdtPr>
      <w:sdtEndPr>
        <w:rPr>
          <w:bCs/>
          <w:noProof/>
        </w:rPr>
      </w:sdtEndPr>
      <w:sdtContent>
        <w:p w14:paraId="7FC63EA7" w14:textId="6C10D69C" w:rsidR="00EA3500" w:rsidRPr="00EA3500" w:rsidRDefault="00EA3500" w:rsidP="00EA3500">
          <w:pPr>
            <w:pStyle w:val="TOCHeading"/>
            <w:rPr>
              <w:rFonts w:ascii="Times New Roman Bold" w:hAnsi="Times New Roman Bold"/>
              <w:b w:val="0"/>
              <w:sz w:val="24"/>
            </w:rPr>
          </w:pPr>
          <w:r w:rsidRPr="00EA3500">
            <w:rPr>
              <w:rFonts w:ascii="Times New Roman Bold" w:hAnsi="Times New Roman Bold"/>
              <w:b w:val="0"/>
              <w:sz w:val="24"/>
            </w:rPr>
            <w:t>Table of Contents</w:t>
          </w:r>
        </w:p>
        <w:p w14:paraId="22FA4DEA" w14:textId="4668F67C" w:rsidR="00E6243F" w:rsidRDefault="00EA3500">
          <w:pPr>
            <w:pStyle w:val="TOC1"/>
            <w:tabs>
              <w:tab w:val="right" w:leader="dot" w:pos="9350"/>
            </w:tabs>
            <w:rPr>
              <w:rFonts w:asciiTheme="minorHAnsi" w:eastAsiaTheme="minorEastAsia" w:hAnsiTheme="minorHAnsi"/>
              <w:noProof/>
            </w:rPr>
          </w:pPr>
          <w:r>
            <w:fldChar w:fldCharType="begin"/>
          </w:r>
          <w:r>
            <w:instrText xml:space="preserve"> TOC \o "1-3" \h \z \u </w:instrText>
          </w:r>
          <w:r>
            <w:fldChar w:fldCharType="separate"/>
          </w:r>
          <w:hyperlink w:anchor="_Toc225708080" w:history="1">
            <w:r w:rsidR="00E6243F" w:rsidRPr="002F1B1B">
              <w:rPr>
                <w:rStyle w:val="Hyperlink"/>
                <w:noProof/>
              </w:rPr>
              <w:t>RECITALS</w:t>
            </w:r>
            <w:r w:rsidR="00E6243F">
              <w:rPr>
                <w:noProof/>
                <w:webHidden/>
              </w:rPr>
              <w:tab/>
            </w:r>
            <w:r w:rsidR="00E6243F">
              <w:rPr>
                <w:noProof/>
                <w:webHidden/>
              </w:rPr>
              <w:fldChar w:fldCharType="begin"/>
            </w:r>
            <w:r w:rsidR="00E6243F">
              <w:rPr>
                <w:noProof/>
                <w:webHidden/>
              </w:rPr>
              <w:instrText xml:space="preserve"> PAGEREF _Toc225708080 \h </w:instrText>
            </w:r>
            <w:r w:rsidR="00E6243F">
              <w:rPr>
                <w:noProof/>
                <w:webHidden/>
              </w:rPr>
            </w:r>
            <w:r w:rsidR="00E6243F">
              <w:rPr>
                <w:noProof/>
                <w:webHidden/>
              </w:rPr>
              <w:fldChar w:fldCharType="separate"/>
            </w:r>
            <w:r w:rsidR="00E6243F">
              <w:rPr>
                <w:noProof/>
                <w:webHidden/>
              </w:rPr>
              <w:t>5</w:t>
            </w:r>
            <w:r w:rsidR="00E6243F">
              <w:rPr>
                <w:noProof/>
                <w:webHidden/>
              </w:rPr>
              <w:fldChar w:fldCharType="end"/>
            </w:r>
          </w:hyperlink>
        </w:p>
        <w:p w14:paraId="778BDAC7" w14:textId="6E1D8758" w:rsidR="00E6243F" w:rsidRDefault="00E6243F">
          <w:pPr>
            <w:pStyle w:val="TOC1"/>
            <w:tabs>
              <w:tab w:val="right" w:leader="dot" w:pos="9350"/>
            </w:tabs>
            <w:rPr>
              <w:rFonts w:asciiTheme="minorHAnsi" w:eastAsiaTheme="minorEastAsia" w:hAnsiTheme="minorHAnsi"/>
              <w:noProof/>
            </w:rPr>
          </w:pPr>
          <w:hyperlink w:anchor="_Toc225708081" w:history="1">
            <w:r w:rsidRPr="002F1B1B">
              <w:rPr>
                <w:rStyle w:val="Hyperlink"/>
                <w:rFonts w:eastAsia="Times New Roman"/>
                <w:noProof/>
              </w:rPr>
              <w:t>Article 1: Definitions and Incorporation of Exhibits.</w:t>
            </w:r>
            <w:r>
              <w:rPr>
                <w:noProof/>
                <w:webHidden/>
              </w:rPr>
              <w:tab/>
            </w:r>
            <w:r>
              <w:rPr>
                <w:noProof/>
                <w:webHidden/>
              </w:rPr>
              <w:fldChar w:fldCharType="begin"/>
            </w:r>
            <w:r>
              <w:rPr>
                <w:noProof/>
                <w:webHidden/>
              </w:rPr>
              <w:instrText xml:space="preserve"> PAGEREF _Toc225708081 \h </w:instrText>
            </w:r>
            <w:r>
              <w:rPr>
                <w:noProof/>
                <w:webHidden/>
              </w:rPr>
            </w:r>
            <w:r>
              <w:rPr>
                <w:noProof/>
                <w:webHidden/>
              </w:rPr>
              <w:fldChar w:fldCharType="separate"/>
            </w:r>
            <w:r>
              <w:rPr>
                <w:noProof/>
                <w:webHidden/>
              </w:rPr>
              <w:t>6</w:t>
            </w:r>
            <w:r>
              <w:rPr>
                <w:noProof/>
                <w:webHidden/>
              </w:rPr>
              <w:fldChar w:fldCharType="end"/>
            </w:r>
          </w:hyperlink>
        </w:p>
        <w:p w14:paraId="4B54FD27" w14:textId="4F4C32DB" w:rsidR="00E6243F" w:rsidRDefault="00E6243F">
          <w:pPr>
            <w:pStyle w:val="TOC1"/>
            <w:tabs>
              <w:tab w:val="right" w:leader="dot" w:pos="9350"/>
            </w:tabs>
            <w:rPr>
              <w:rFonts w:asciiTheme="minorHAnsi" w:eastAsiaTheme="minorEastAsia" w:hAnsiTheme="minorHAnsi"/>
              <w:noProof/>
            </w:rPr>
          </w:pPr>
          <w:hyperlink w:anchor="_Toc225708082" w:history="1">
            <w:r w:rsidRPr="002F1B1B">
              <w:rPr>
                <w:rStyle w:val="Hyperlink"/>
                <w:noProof/>
              </w:rPr>
              <w:t>Article 2: The Project.</w:t>
            </w:r>
            <w:r>
              <w:rPr>
                <w:noProof/>
                <w:webHidden/>
              </w:rPr>
              <w:tab/>
            </w:r>
            <w:r>
              <w:rPr>
                <w:noProof/>
                <w:webHidden/>
              </w:rPr>
              <w:fldChar w:fldCharType="begin"/>
            </w:r>
            <w:r>
              <w:rPr>
                <w:noProof/>
                <w:webHidden/>
              </w:rPr>
              <w:instrText xml:space="preserve"> PAGEREF _Toc225708082 \h </w:instrText>
            </w:r>
            <w:r>
              <w:rPr>
                <w:noProof/>
                <w:webHidden/>
              </w:rPr>
            </w:r>
            <w:r>
              <w:rPr>
                <w:noProof/>
                <w:webHidden/>
              </w:rPr>
              <w:fldChar w:fldCharType="separate"/>
            </w:r>
            <w:r>
              <w:rPr>
                <w:noProof/>
                <w:webHidden/>
              </w:rPr>
              <w:t>8</w:t>
            </w:r>
            <w:r>
              <w:rPr>
                <w:noProof/>
                <w:webHidden/>
              </w:rPr>
              <w:fldChar w:fldCharType="end"/>
            </w:r>
          </w:hyperlink>
        </w:p>
        <w:p w14:paraId="16809A8F" w14:textId="1314C444" w:rsidR="00E6243F" w:rsidRDefault="00E6243F">
          <w:pPr>
            <w:pStyle w:val="TOC2"/>
            <w:tabs>
              <w:tab w:val="right" w:leader="dot" w:pos="9350"/>
            </w:tabs>
            <w:rPr>
              <w:rFonts w:asciiTheme="minorHAnsi" w:eastAsiaTheme="minorEastAsia" w:hAnsiTheme="minorHAnsi"/>
              <w:noProof/>
            </w:rPr>
          </w:pPr>
          <w:hyperlink w:anchor="_Toc225708083" w:history="1">
            <w:r w:rsidRPr="002F1B1B">
              <w:rPr>
                <w:rStyle w:val="Hyperlink"/>
                <w:noProof/>
              </w:rPr>
              <w:t>Section 2.01: Purpose</w:t>
            </w:r>
            <w:r>
              <w:rPr>
                <w:noProof/>
                <w:webHidden/>
              </w:rPr>
              <w:tab/>
            </w:r>
            <w:r>
              <w:rPr>
                <w:noProof/>
                <w:webHidden/>
              </w:rPr>
              <w:fldChar w:fldCharType="begin"/>
            </w:r>
            <w:r>
              <w:rPr>
                <w:noProof/>
                <w:webHidden/>
              </w:rPr>
              <w:instrText xml:space="preserve"> PAGEREF _Toc225708083 \h </w:instrText>
            </w:r>
            <w:r>
              <w:rPr>
                <w:noProof/>
                <w:webHidden/>
              </w:rPr>
            </w:r>
            <w:r>
              <w:rPr>
                <w:noProof/>
                <w:webHidden/>
              </w:rPr>
              <w:fldChar w:fldCharType="separate"/>
            </w:r>
            <w:r>
              <w:rPr>
                <w:noProof/>
                <w:webHidden/>
              </w:rPr>
              <w:t>8</w:t>
            </w:r>
            <w:r>
              <w:rPr>
                <w:noProof/>
                <w:webHidden/>
              </w:rPr>
              <w:fldChar w:fldCharType="end"/>
            </w:r>
          </w:hyperlink>
        </w:p>
        <w:p w14:paraId="5EB62E2C" w14:textId="64B16935" w:rsidR="00E6243F" w:rsidRDefault="00E6243F">
          <w:pPr>
            <w:pStyle w:val="TOC2"/>
            <w:tabs>
              <w:tab w:val="right" w:leader="dot" w:pos="9350"/>
            </w:tabs>
            <w:rPr>
              <w:rFonts w:asciiTheme="minorHAnsi" w:eastAsiaTheme="minorEastAsia" w:hAnsiTheme="minorHAnsi"/>
              <w:noProof/>
            </w:rPr>
          </w:pPr>
          <w:hyperlink w:anchor="_Toc225708084" w:history="1">
            <w:r w:rsidRPr="002F1B1B">
              <w:rPr>
                <w:rStyle w:val="Hyperlink"/>
                <w:rFonts w:eastAsia="Times New Roman"/>
                <w:noProof/>
              </w:rPr>
              <w:t>Section 2.02: Project Scope.</w:t>
            </w:r>
            <w:r>
              <w:rPr>
                <w:noProof/>
                <w:webHidden/>
              </w:rPr>
              <w:tab/>
            </w:r>
            <w:r>
              <w:rPr>
                <w:noProof/>
                <w:webHidden/>
              </w:rPr>
              <w:fldChar w:fldCharType="begin"/>
            </w:r>
            <w:r>
              <w:rPr>
                <w:noProof/>
                <w:webHidden/>
              </w:rPr>
              <w:instrText xml:space="preserve"> PAGEREF _Toc225708084 \h </w:instrText>
            </w:r>
            <w:r>
              <w:rPr>
                <w:noProof/>
                <w:webHidden/>
              </w:rPr>
            </w:r>
            <w:r>
              <w:rPr>
                <w:noProof/>
                <w:webHidden/>
              </w:rPr>
              <w:fldChar w:fldCharType="separate"/>
            </w:r>
            <w:r>
              <w:rPr>
                <w:noProof/>
                <w:webHidden/>
              </w:rPr>
              <w:t>8</w:t>
            </w:r>
            <w:r>
              <w:rPr>
                <w:noProof/>
                <w:webHidden/>
              </w:rPr>
              <w:fldChar w:fldCharType="end"/>
            </w:r>
          </w:hyperlink>
        </w:p>
        <w:p w14:paraId="0E16401B" w14:textId="6C8A2C9B" w:rsidR="00E6243F" w:rsidRDefault="00E6243F">
          <w:pPr>
            <w:pStyle w:val="TOC1"/>
            <w:tabs>
              <w:tab w:val="right" w:leader="dot" w:pos="9350"/>
            </w:tabs>
            <w:rPr>
              <w:rFonts w:asciiTheme="minorHAnsi" w:eastAsiaTheme="minorEastAsia" w:hAnsiTheme="minorHAnsi"/>
              <w:noProof/>
            </w:rPr>
          </w:pPr>
          <w:hyperlink w:anchor="_Toc225708085" w:history="1">
            <w:r w:rsidRPr="002F1B1B">
              <w:rPr>
                <w:rStyle w:val="Hyperlink"/>
                <w:rFonts w:eastAsia="Times New Roman"/>
                <w:noProof/>
              </w:rPr>
              <w:t>Article 3: Approval of the Tax Abatement.</w:t>
            </w:r>
            <w:r>
              <w:rPr>
                <w:noProof/>
                <w:webHidden/>
              </w:rPr>
              <w:tab/>
            </w:r>
            <w:r>
              <w:rPr>
                <w:noProof/>
                <w:webHidden/>
              </w:rPr>
              <w:fldChar w:fldCharType="begin"/>
            </w:r>
            <w:r>
              <w:rPr>
                <w:noProof/>
                <w:webHidden/>
              </w:rPr>
              <w:instrText xml:space="preserve"> PAGEREF _Toc225708085 \h </w:instrText>
            </w:r>
            <w:r>
              <w:rPr>
                <w:noProof/>
                <w:webHidden/>
              </w:rPr>
            </w:r>
            <w:r>
              <w:rPr>
                <w:noProof/>
                <w:webHidden/>
              </w:rPr>
              <w:fldChar w:fldCharType="separate"/>
            </w:r>
            <w:r>
              <w:rPr>
                <w:noProof/>
                <w:webHidden/>
              </w:rPr>
              <w:t>9</w:t>
            </w:r>
            <w:r>
              <w:rPr>
                <w:noProof/>
                <w:webHidden/>
              </w:rPr>
              <w:fldChar w:fldCharType="end"/>
            </w:r>
          </w:hyperlink>
        </w:p>
        <w:p w14:paraId="06A5F16D" w14:textId="66A493EC" w:rsidR="00E6243F" w:rsidRDefault="00E6243F">
          <w:pPr>
            <w:pStyle w:val="TOC1"/>
            <w:tabs>
              <w:tab w:val="right" w:leader="dot" w:pos="9350"/>
            </w:tabs>
            <w:rPr>
              <w:rFonts w:asciiTheme="minorHAnsi" w:eastAsiaTheme="minorEastAsia" w:hAnsiTheme="minorHAnsi"/>
              <w:noProof/>
            </w:rPr>
          </w:pPr>
          <w:hyperlink w:anchor="_Toc225708086" w:history="1">
            <w:r w:rsidRPr="002F1B1B">
              <w:rPr>
                <w:rStyle w:val="Hyperlink"/>
                <w:rFonts w:eastAsia="Times New Roman"/>
                <w:noProof/>
              </w:rPr>
              <w:t>Article 4: Incentive District Abatements.</w:t>
            </w:r>
            <w:r>
              <w:rPr>
                <w:noProof/>
                <w:webHidden/>
              </w:rPr>
              <w:tab/>
            </w:r>
            <w:r>
              <w:rPr>
                <w:noProof/>
                <w:webHidden/>
              </w:rPr>
              <w:fldChar w:fldCharType="begin"/>
            </w:r>
            <w:r>
              <w:rPr>
                <w:noProof/>
                <w:webHidden/>
              </w:rPr>
              <w:instrText xml:space="preserve"> PAGEREF _Toc225708086 \h </w:instrText>
            </w:r>
            <w:r>
              <w:rPr>
                <w:noProof/>
                <w:webHidden/>
              </w:rPr>
            </w:r>
            <w:r>
              <w:rPr>
                <w:noProof/>
                <w:webHidden/>
              </w:rPr>
              <w:fldChar w:fldCharType="separate"/>
            </w:r>
            <w:r>
              <w:rPr>
                <w:noProof/>
                <w:webHidden/>
              </w:rPr>
              <w:t>9</w:t>
            </w:r>
            <w:r>
              <w:rPr>
                <w:noProof/>
                <w:webHidden/>
              </w:rPr>
              <w:fldChar w:fldCharType="end"/>
            </w:r>
          </w:hyperlink>
        </w:p>
        <w:p w14:paraId="272B9D1E" w14:textId="6A63C9FE" w:rsidR="00E6243F" w:rsidRDefault="00E6243F">
          <w:pPr>
            <w:pStyle w:val="TOC2"/>
            <w:tabs>
              <w:tab w:val="right" w:leader="dot" w:pos="9350"/>
            </w:tabs>
            <w:rPr>
              <w:rFonts w:asciiTheme="minorHAnsi" w:eastAsiaTheme="minorEastAsia" w:hAnsiTheme="minorHAnsi"/>
              <w:noProof/>
            </w:rPr>
          </w:pPr>
          <w:hyperlink w:anchor="_Toc225708087" w:history="1">
            <w:r w:rsidRPr="002F1B1B">
              <w:rPr>
                <w:rStyle w:val="Hyperlink"/>
                <w:rFonts w:eastAsia="Times New Roman"/>
                <w:noProof/>
              </w:rPr>
              <w:t>Section 4.01: Incentive District Abatements</w:t>
            </w:r>
            <w:r>
              <w:rPr>
                <w:noProof/>
                <w:webHidden/>
              </w:rPr>
              <w:tab/>
            </w:r>
            <w:r>
              <w:rPr>
                <w:noProof/>
                <w:webHidden/>
              </w:rPr>
              <w:fldChar w:fldCharType="begin"/>
            </w:r>
            <w:r>
              <w:rPr>
                <w:noProof/>
                <w:webHidden/>
              </w:rPr>
              <w:instrText xml:space="preserve"> PAGEREF _Toc225708087 \h </w:instrText>
            </w:r>
            <w:r>
              <w:rPr>
                <w:noProof/>
                <w:webHidden/>
              </w:rPr>
            </w:r>
            <w:r>
              <w:rPr>
                <w:noProof/>
                <w:webHidden/>
              </w:rPr>
              <w:fldChar w:fldCharType="separate"/>
            </w:r>
            <w:r>
              <w:rPr>
                <w:noProof/>
                <w:webHidden/>
              </w:rPr>
              <w:t>9</w:t>
            </w:r>
            <w:r>
              <w:rPr>
                <w:noProof/>
                <w:webHidden/>
              </w:rPr>
              <w:fldChar w:fldCharType="end"/>
            </w:r>
          </w:hyperlink>
        </w:p>
        <w:p w14:paraId="4F375C6B" w14:textId="38CA3D86" w:rsidR="00E6243F" w:rsidRDefault="00E6243F">
          <w:pPr>
            <w:pStyle w:val="TOC2"/>
            <w:tabs>
              <w:tab w:val="right" w:leader="dot" w:pos="9350"/>
            </w:tabs>
            <w:rPr>
              <w:rFonts w:asciiTheme="minorHAnsi" w:eastAsiaTheme="minorEastAsia" w:hAnsiTheme="minorHAnsi"/>
              <w:noProof/>
            </w:rPr>
          </w:pPr>
          <w:hyperlink w:anchor="_Toc225708088" w:history="1">
            <w:r w:rsidRPr="002F1B1B">
              <w:rPr>
                <w:rStyle w:val="Hyperlink"/>
                <w:rFonts w:eastAsia="Times New Roman"/>
                <w:noProof/>
              </w:rPr>
              <w:t>Section 4.02: Activation of  Incentive Districts.</w:t>
            </w:r>
            <w:r>
              <w:rPr>
                <w:noProof/>
                <w:webHidden/>
              </w:rPr>
              <w:tab/>
            </w:r>
            <w:r>
              <w:rPr>
                <w:noProof/>
                <w:webHidden/>
              </w:rPr>
              <w:fldChar w:fldCharType="begin"/>
            </w:r>
            <w:r>
              <w:rPr>
                <w:noProof/>
                <w:webHidden/>
              </w:rPr>
              <w:instrText xml:space="preserve"> PAGEREF _Toc225708088 \h </w:instrText>
            </w:r>
            <w:r>
              <w:rPr>
                <w:noProof/>
                <w:webHidden/>
              </w:rPr>
            </w:r>
            <w:r>
              <w:rPr>
                <w:noProof/>
                <w:webHidden/>
              </w:rPr>
              <w:fldChar w:fldCharType="separate"/>
            </w:r>
            <w:r>
              <w:rPr>
                <w:noProof/>
                <w:webHidden/>
              </w:rPr>
              <w:t>10</w:t>
            </w:r>
            <w:r>
              <w:rPr>
                <w:noProof/>
                <w:webHidden/>
              </w:rPr>
              <w:fldChar w:fldCharType="end"/>
            </w:r>
          </w:hyperlink>
        </w:p>
        <w:p w14:paraId="19E14A84" w14:textId="405850D8" w:rsidR="00E6243F" w:rsidRDefault="00E6243F">
          <w:pPr>
            <w:pStyle w:val="TOC2"/>
            <w:tabs>
              <w:tab w:val="right" w:leader="dot" w:pos="9350"/>
            </w:tabs>
            <w:rPr>
              <w:rFonts w:asciiTheme="minorHAnsi" w:eastAsiaTheme="minorEastAsia" w:hAnsiTheme="minorHAnsi"/>
              <w:noProof/>
            </w:rPr>
          </w:pPr>
          <w:hyperlink w:anchor="_Toc225708089" w:history="1">
            <w:r w:rsidRPr="002F1B1B">
              <w:rPr>
                <w:rStyle w:val="Hyperlink"/>
                <w:noProof/>
              </w:rPr>
              <w:t>Section 4.03: Application of Abatement</w:t>
            </w:r>
            <w:r>
              <w:rPr>
                <w:noProof/>
                <w:webHidden/>
              </w:rPr>
              <w:tab/>
            </w:r>
            <w:r>
              <w:rPr>
                <w:noProof/>
                <w:webHidden/>
              </w:rPr>
              <w:fldChar w:fldCharType="begin"/>
            </w:r>
            <w:r>
              <w:rPr>
                <w:noProof/>
                <w:webHidden/>
              </w:rPr>
              <w:instrText xml:space="preserve"> PAGEREF _Toc225708089 \h </w:instrText>
            </w:r>
            <w:r>
              <w:rPr>
                <w:noProof/>
                <w:webHidden/>
              </w:rPr>
            </w:r>
            <w:r>
              <w:rPr>
                <w:noProof/>
                <w:webHidden/>
              </w:rPr>
              <w:fldChar w:fldCharType="separate"/>
            </w:r>
            <w:r>
              <w:rPr>
                <w:noProof/>
                <w:webHidden/>
              </w:rPr>
              <w:t>10</w:t>
            </w:r>
            <w:r>
              <w:rPr>
                <w:noProof/>
                <w:webHidden/>
              </w:rPr>
              <w:fldChar w:fldCharType="end"/>
            </w:r>
          </w:hyperlink>
        </w:p>
        <w:p w14:paraId="72F47507" w14:textId="1A0EA6EF" w:rsidR="00E6243F" w:rsidRDefault="00E6243F">
          <w:pPr>
            <w:pStyle w:val="TOC2"/>
            <w:tabs>
              <w:tab w:val="right" w:leader="dot" w:pos="9350"/>
            </w:tabs>
            <w:rPr>
              <w:rFonts w:asciiTheme="minorHAnsi" w:eastAsiaTheme="minorEastAsia" w:hAnsiTheme="minorHAnsi"/>
              <w:noProof/>
            </w:rPr>
          </w:pPr>
          <w:hyperlink w:anchor="_Toc225708090" w:history="1">
            <w:r w:rsidRPr="002F1B1B">
              <w:rPr>
                <w:rStyle w:val="Hyperlink"/>
                <w:noProof/>
              </w:rPr>
              <w:t>Section 4.04: No Fixed Exemption.</w:t>
            </w:r>
            <w:r>
              <w:rPr>
                <w:noProof/>
                <w:webHidden/>
              </w:rPr>
              <w:tab/>
            </w:r>
            <w:r>
              <w:rPr>
                <w:noProof/>
                <w:webHidden/>
              </w:rPr>
              <w:fldChar w:fldCharType="begin"/>
            </w:r>
            <w:r>
              <w:rPr>
                <w:noProof/>
                <w:webHidden/>
              </w:rPr>
              <w:instrText xml:space="preserve"> PAGEREF _Toc225708090 \h </w:instrText>
            </w:r>
            <w:r>
              <w:rPr>
                <w:noProof/>
                <w:webHidden/>
              </w:rPr>
            </w:r>
            <w:r>
              <w:rPr>
                <w:noProof/>
                <w:webHidden/>
              </w:rPr>
              <w:fldChar w:fldCharType="separate"/>
            </w:r>
            <w:r>
              <w:rPr>
                <w:noProof/>
                <w:webHidden/>
              </w:rPr>
              <w:t>11</w:t>
            </w:r>
            <w:r>
              <w:rPr>
                <w:noProof/>
                <w:webHidden/>
              </w:rPr>
              <w:fldChar w:fldCharType="end"/>
            </w:r>
          </w:hyperlink>
        </w:p>
        <w:p w14:paraId="273A8DE6" w14:textId="50363BF2" w:rsidR="00E6243F" w:rsidRDefault="00E6243F">
          <w:pPr>
            <w:pStyle w:val="TOC1"/>
            <w:tabs>
              <w:tab w:val="right" w:leader="dot" w:pos="9350"/>
            </w:tabs>
            <w:rPr>
              <w:rFonts w:asciiTheme="minorHAnsi" w:eastAsiaTheme="minorEastAsia" w:hAnsiTheme="minorHAnsi"/>
              <w:noProof/>
            </w:rPr>
          </w:pPr>
          <w:hyperlink w:anchor="_Toc225708091" w:history="1">
            <w:r w:rsidRPr="002F1B1B">
              <w:rPr>
                <w:rStyle w:val="Hyperlink"/>
                <w:noProof/>
              </w:rPr>
              <w:t>Article 5: Payments in Lieu of Taxes (“PILOTs”) and Community Betterment Payments.</w:t>
            </w:r>
            <w:r>
              <w:rPr>
                <w:noProof/>
                <w:webHidden/>
              </w:rPr>
              <w:tab/>
            </w:r>
            <w:r>
              <w:rPr>
                <w:noProof/>
                <w:webHidden/>
              </w:rPr>
              <w:fldChar w:fldCharType="begin"/>
            </w:r>
            <w:r>
              <w:rPr>
                <w:noProof/>
                <w:webHidden/>
              </w:rPr>
              <w:instrText xml:space="preserve"> PAGEREF _Toc225708091 \h </w:instrText>
            </w:r>
            <w:r>
              <w:rPr>
                <w:noProof/>
                <w:webHidden/>
              </w:rPr>
            </w:r>
            <w:r>
              <w:rPr>
                <w:noProof/>
                <w:webHidden/>
              </w:rPr>
              <w:fldChar w:fldCharType="separate"/>
            </w:r>
            <w:r>
              <w:rPr>
                <w:noProof/>
                <w:webHidden/>
              </w:rPr>
              <w:t>13</w:t>
            </w:r>
            <w:r>
              <w:rPr>
                <w:noProof/>
                <w:webHidden/>
              </w:rPr>
              <w:fldChar w:fldCharType="end"/>
            </w:r>
          </w:hyperlink>
        </w:p>
        <w:p w14:paraId="0C6269E1" w14:textId="4F0DFE50" w:rsidR="00E6243F" w:rsidRDefault="00E6243F">
          <w:pPr>
            <w:pStyle w:val="TOC2"/>
            <w:tabs>
              <w:tab w:val="right" w:leader="dot" w:pos="9350"/>
            </w:tabs>
            <w:rPr>
              <w:rFonts w:asciiTheme="minorHAnsi" w:eastAsiaTheme="minorEastAsia" w:hAnsiTheme="minorHAnsi"/>
              <w:noProof/>
            </w:rPr>
          </w:pPr>
          <w:hyperlink w:anchor="_Toc225708092" w:history="1">
            <w:r w:rsidRPr="002F1B1B">
              <w:rPr>
                <w:rStyle w:val="Hyperlink"/>
                <w:noProof/>
              </w:rPr>
              <w:t>Section 5.01: PILOT Payments</w:t>
            </w:r>
            <w:r>
              <w:rPr>
                <w:noProof/>
                <w:webHidden/>
              </w:rPr>
              <w:tab/>
            </w:r>
            <w:r>
              <w:rPr>
                <w:noProof/>
                <w:webHidden/>
              </w:rPr>
              <w:fldChar w:fldCharType="begin"/>
            </w:r>
            <w:r>
              <w:rPr>
                <w:noProof/>
                <w:webHidden/>
              </w:rPr>
              <w:instrText xml:space="preserve"> PAGEREF _Toc225708092 \h </w:instrText>
            </w:r>
            <w:r>
              <w:rPr>
                <w:noProof/>
                <w:webHidden/>
              </w:rPr>
            </w:r>
            <w:r>
              <w:rPr>
                <w:noProof/>
                <w:webHidden/>
              </w:rPr>
              <w:fldChar w:fldCharType="separate"/>
            </w:r>
            <w:r>
              <w:rPr>
                <w:noProof/>
                <w:webHidden/>
              </w:rPr>
              <w:t>13</w:t>
            </w:r>
            <w:r>
              <w:rPr>
                <w:noProof/>
                <w:webHidden/>
              </w:rPr>
              <w:fldChar w:fldCharType="end"/>
            </w:r>
          </w:hyperlink>
        </w:p>
        <w:p w14:paraId="36848E7E" w14:textId="0A08CC47" w:rsidR="00E6243F" w:rsidRDefault="00E6243F">
          <w:pPr>
            <w:pStyle w:val="TOC2"/>
            <w:tabs>
              <w:tab w:val="right" w:leader="dot" w:pos="9350"/>
            </w:tabs>
            <w:rPr>
              <w:rFonts w:asciiTheme="minorHAnsi" w:eastAsiaTheme="minorEastAsia" w:hAnsiTheme="minorHAnsi"/>
              <w:noProof/>
            </w:rPr>
          </w:pPr>
          <w:hyperlink w:anchor="_Toc225708093" w:history="1">
            <w:r w:rsidRPr="002F1B1B">
              <w:rPr>
                <w:rStyle w:val="Hyperlink"/>
                <w:noProof/>
              </w:rPr>
              <w:t>Section 5.02: Determination.</w:t>
            </w:r>
            <w:r>
              <w:rPr>
                <w:noProof/>
                <w:webHidden/>
              </w:rPr>
              <w:tab/>
            </w:r>
            <w:r>
              <w:rPr>
                <w:noProof/>
                <w:webHidden/>
              </w:rPr>
              <w:fldChar w:fldCharType="begin"/>
            </w:r>
            <w:r>
              <w:rPr>
                <w:noProof/>
                <w:webHidden/>
              </w:rPr>
              <w:instrText xml:space="preserve"> PAGEREF _Toc225708093 \h </w:instrText>
            </w:r>
            <w:r>
              <w:rPr>
                <w:noProof/>
                <w:webHidden/>
              </w:rPr>
            </w:r>
            <w:r>
              <w:rPr>
                <w:noProof/>
                <w:webHidden/>
              </w:rPr>
              <w:fldChar w:fldCharType="separate"/>
            </w:r>
            <w:r>
              <w:rPr>
                <w:noProof/>
                <w:webHidden/>
              </w:rPr>
              <w:t>13</w:t>
            </w:r>
            <w:r>
              <w:rPr>
                <w:noProof/>
                <w:webHidden/>
              </w:rPr>
              <w:fldChar w:fldCharType="end"/>
            </w:r>
          </w:hyperlink>
        </w:p>
        <w:p w14:paraId="165B42A1" w14:textId="7C1CD9F4" w:rsidR="00E6243F" w:rsidRDefault="00E6243F">
          <w:pPr>
            <w:pStyle w:val="TOC2"/>
            <w:tabs>
              <w:tab w:val="right" w:leader="dot" w:pos="9350"/>
            </w:tabs>
            <w:rPr>
              <w:rFonts w:asciiTheme="minorHAnsi" w:eastAsiaTheme="minorEastAsia" w:hAnsiTheme="minorHAnsi"/>
              <w:noProof/>
            </w:rPr>
          </w:pPr>
          <w:hyperlink w:anchor="_Toc225708094" w:history="1">
            <w:r w:rsidRPr="002F1B1B">
              <w:rPr>
                <w:rStyle w:val="Hyperlink"/>
                <w:noProof/>
              </w:rPr>
              <w:t>Section 5.03: No Duplication.</w:t>
            </w:r>
            <w:r>
              <w:rPr>
                <w:noProof/>
                <w:webHidden/>
              </w:rPr>
              <w:tab/>
            </w:r>
            <w:r>
              <w:rPr>
                <w:noProof/>
                <w:webHidden/>
              </w:rPr>
              <w:fldChar w:fldCharType="begin"/>
            </w:r>
            <w:r>
              <w:rPr>
                <w:noProof/>
                <w:webHidden/>
              </w:rPr>
              <w:instrText xml:space="preserve"> PAGEREF _Toc225708094 \h </w:instrText>
            </w:r>
            <w:r>
              <w:rPr>
                <w:noProof/>
                <w:webHidden/>
              </w:rPr>
            </w:r>
            <w:r>
              <w:rPr>
                <w:noProof/>
                <w:webHidden/>
              </w:rPr>
              <w:fldChar w:fldCharType="separate"/>
            </w:r>
            <w:r>
              <w:rPr>
                <w:noProof/>
                <w:webHidden/>
              </w:rPr>
              <w:t>13</w:t>
            </w:r>
            <w:r>
              <w:rPr>
                <w:noProof/>
                <w:webHidden/>
              </w:rPr>
              <w:fldChar w:fldCharType="end"/>
            </w:r>
          </w:hyperlink>
        </w:p>
        <w:p w14:paraId="4617DF92" w14:textId="7A64A413" w:rsidR="00E6243F" w:rsidRDefault="00E6243F">
          <w:pPr>
            <w:pStyle w:val="TOC2"/>
            <w:tabs>
              <w:tab w:val="right" w:leader="dot" w:pos="9350"/>
            </w:tabs>
            <w:rPr>
              <w:rFonts w:asciiTheme="minorHAnsi" w:eastAsiaTheme="minorEastAsia" w:hAnsiTheme="minorHAnsi"/>
              <w:noProof/>
            </w:rPr>
          </w:pPr>
          <w:hyperlink w:anchor="_Toc225708095" w:history="1">
            <w:r w:rsidRPr="002F1B1B">
              <w:rPr>
                <w:rStyle w:val="Hyperlink"/>
                <w:noProof/>
              </w:rPr>
              <w:t>Section 5.04: Community Betterment Payments</w:t>
            </w:r>
            <w:r>
              <w:rPr>
                <w:noProof/>
                <w:webHidden/>
              </w:rPr>
              <w:tab/>
            </w:r>
            <w:r>
              <w:rPr>
                <w:noProof/>
                <w:webHidden/>
              </w:rPr>
              <w:fldChar w:fldCharType="begin"/>
            </w:r>
            <w:r>
              <w:rPr>
                <w:noProof/>
                <w:webHidden/>
              </w:rPr>
              <w:instrText xml:space="preserve"> PAGEREF _Toc225708095 \h </w:instrText>
            </w:r>
            <w:r>
              <w:rPr>
                <w:noProof/>
                <w:webHidden/>
              </w:rPr>
            </w:r>
            <w:r>
              <w:rPr>
                <w:noProof/>
                <w:webHidden/>
              </w:rPr>
              <w:fldChar w:fldCharType="separate"/>
            </w:r>
            <w:r>
              <w:rPr>
                <w:noProof/>
                <w:webHidden/>
              </w:rPr>
              <w:t>14</w:t>
            </w:r>
            <w:r>
              <w:rPr>
                <w:noProof/>
                <w:webHidden/>
              </w:rPr>
              <w:fldChar w:fldCharType="end"/>
            </w:r>
          </w:hyperlink>
        </w:p>
        <w:p w14:paraId="1CE8D003" w14:textId="0D916601" w:rsidR="00E6243F" w:rsidRDefault="00E6243F">
          <w:pPr>
            <w:pStyle w:val="TOC2"/>
            <w:tabs>
              <w:tab w:val="right" w:leader="dot" w:pos="9350"/>
            </w:tabs>
            <w:rPr>
              <w:rFonts w:asciiTheme="minorHAnsi" w:eastAsiaTheme="minorEastAsia" w:hAnsiTheme="minorHAnsi"/>
              <w:noProof/>
            </w:rPr>
          </w:pPr>
          <w:hyperlink w:anchor="_Toc225708096" w:history="1">
            <w:r w:rsidRPr="002F1B1B">
              <w:rPr>
                <w:rStyle w:val="Hyperlink"/>
                <w:noProof/>
              </w:rPr>
              <w:t>Section 5.05: Payment Dates</w:t>
            </w:r>
            <w:r>
              <w:rPr>
                <w:noProof/>
                <w:webHidden/>
              </w:rPr>
              <w:tab/>
            </w:r>
            <w:r>
              <w:rPr>
                <w:noProof/>
                <w:webHidden/>
              </w:rPr>
              <w:fldChar w:fldCharType="begin"/>
            </w:r>
            <w:r>
              <w:rPr>
                <w:noProof/>
                <w:webHidden/>
              </w:rPr>
              <w:instrText xml:space="preserve"> PAGEREF _Toc225708096 \h </w:instrText>
            </w:r>
            <w:r>
              <w:rPr>
                <w:noProof/>
                <w:webHidden/>
              </w:rPr>
            </w:r>
            <w:r>
              <w:rPr>
                <w:noProof/>
                <w:webHidden/>
              </w:rPr>
              <w:fldChar w:fldCharType="separate"/>
            </w:r>
            <w:r>
              <w:rPr>
                <w:noProof/>
                <w:webHidden/>
              </w:rPr>
              <w:t>14</w:t>
            </w:r>
            <w:r>
              <w:rPr>
                <w:noProof/>
                <w:webHidden/>
              </w:rPr>
              <w:fldChar w:fldCharType="end"/>
            </w:r>
          </w:hyperlink>
        </w:p>
        <w:p w14:paraId="2A80D31D" w14:textId="72EF0FF9" w:rsidR="00E6243F" w:rsidRDefault="00E6243F">
          <w:pPr>
            <w:pStyle w:val="TOC2"/>
            <w:tabs>
              <w:tab w:val="right" w:leader="dot" w:pos="9350"/>
            </w:tabs>
            <w:rPr>
              <w:rFonts w:asciiTheme="minorHAnsi" w:eastAsiaTheme="minorEastAsia" w:hAnsiTheme="minorHAnsi"/>
              <w:noProof/>
            </w:rPr>
          </w:pPr>
          <w:hyperlink w:anchor="_Toc225708097" w:history="1">
            <w:r w:rsidRPr="002F1B1B">
              <w:rPr>
                <w:rStyle w:val="Hyperlink"/>
                <w:noProof/>
              </w:rPr>
              <w:t>Section 5.06. Annual Report</w:t>
            </w:r>
            <w:r>
              <w:rPr>
                <w:noProof/>
                <w:webHidden/>
              </w:rPr>
              <w:tab/>
            </w:r>
            <w:r>
              <w:rPr>
                <w:noProof/>
                <w:webHidden/>
              </w:rPr>
              <w:fldChar w:fldCharType="begin"/>
            </w:r>
            <w:r>
              <w:rPr>
                <w:noProof/>
                <w:webHidden/>
              </w:rPr>
              <w:instrText xml:space="preserve"> PAGEREF _Toc225708097 \h </w:instrText>
            </w:r>
            <w:r>
              <w:rPr>
                <w:noProof/>
                <w:webHidden/>
              </w:rPr>
            </w:r>
            <w:r>
              <w:rPr>
                <w:noProof/>
                <w:webHidden/>
              </w:rPr>
              <w:fldChar w:fldCharType="separate"/>
            </w:r>
            <w:r>
              <w:rPr>
                <w:noProof/>
                <w:webHidden/>
              </w:rPr>
              <w:t>14</w:t>
            </w:r>
            <w:r>
              <w:rPr>
                <w:noProof/>
                <w:webHidden/>
              </w:rPr>
              <w:fldChar w:fldCharType="end"/>
            </w:r>
          </w:hyperlink>
        </w:p>
        <w:p w14:paraId="2B2FD913" w14:textId="5F1912E7" w:rsidR="00E6243F" w:rsidRDefault="00E6243F">
          <w:pPr>
            <w:pStyle w:val="TOC1"/>
            <w:tabs>
              <w:tab w:val="right" w:leader="dot" w:pos="9350"/>
            </w:tabs>
            <w:rPr>
              <w:rFonts w:asciiTheme="minorHAnsi" w:eastAsiaTheme="minorEastAsia" w:hAnsiTheme="minorHAnsi"/>
              <w:noProof/>
            </w:rPr>
          </w:pPr>
          <w:hyperlink w:anchor="_Toc225708098" w:history="1">
            <w:r w:rsidRPr="002F1B1B">
              <w:rPr>
                <w:rStyle w:val="Hyperlink"/>
                <w:noProof/>
              </w:rPr>
              <w:t>Article 6. Term of Tax Incentive Agreement.</w:t>
            </w:r>
            <w:r>
              <w:rPr>
                <w:noProof/>
                <w:webHidden/>
              </w:rPr>
              <w:tab/>
            </w:r>
            <w:r>
              <w:rPr>
                <w:noProof/>
                <w:webHidden/>
              </w:rPr>
              <w:fldChar w:fldCharType="begin"/>
            </w:r>
            <w:r>
              <w:rPr>
                <w:noProof/>
                <w:webHidden/>
              </w:rPr>
              <w:instrText xml:space="preserve"> PAGEREF _Toc225708098 \h </w:instrText>
            </w:r>
            <w:r>
              <w:rPr>
                <w:noProof/>
                <w:webHidden/>
              </w:rPr>
            </w:r>
            <w:r>
              <w:rPr>
                <w:noProof/>
                <w:webHidden/>
              </w:rPr>
              <w:fldChar w:fldCharType="separate"/>
            </w:r>
            <w:r>
              <w:rPr>
                <w:noProof/>
                <w:webHidden/>
              </w:rPr>
              <w:t>15</w:t>
            </w:r>
            <w:r>
              <w:rPr>
                <w:noProof/>
                <w:webHidden/>
              </w:rPr>
              <w:fldChar w:fldCharType="end"/>
            </w:r>
          </w:hyperlink>
        </w:p>
        <w:p w14:paraId="65A78A10" w14:textId="227B5C1B" w:rsidR="00E6243F" w:rsidRDefault="00E6243F">
          <w:pPr>
            <w:pStyle w:val="TOC1"/>
            <w:tabs>
              <w:tab w:val="right" w:leader="dot" w:pos="9350"/>
            </w:tabs>
            <w:rPr>
              <w:rFonts w:asciiTheme="minorHAnsi" w:eastAsiaTheme="minorEastAsia" w:hAnsiTheme="minorHAnsi"/>
              <w:noProof/>
            </w:rPr>
          </w:pPr>
          <w:hyperlink w:anchor="_Toc225708099" w:history="1">
            <w:r w:rsidRPr="002F1B1B">
              <w:rPr>
                <w:rStyle w:val="Hyperlink"/>
                <w:noProof/>
              </w:rPr>
              <w:t>Article 7: Default.</w:t>
            </w:r>
            <w:r>
              <w:rPr>
                <w:noProof/>
                <w:webHidden/>
              </w:rPr>
              <w:tab/>
            </w:r>
            <w:r>
              <w:rPr>
                <w:noProof/>
                <w:webHidden/>
              </w:rPr>
              <w:fldChar w:fldCharType="begin"/>
            </w:r>
            <w:r>
              <w:rPr>
                <w:noProof/>
                <w:webHidden/>
              </w:rPr>
              <w:instrText xml:space="preserve"> PAGEREF _Toc225708099 \h </w:instrText>
            </w:r>
            <w:r>
              <w:rPr>
                <w:noProof/>
                <w:webHidden/>
              </w:rPr>
            </w:r>
            <w:r>
              <w:rPr>
                <w:noProof/>
                <w:webHidden/>
              </w:rPr>
              <w:fldChar w:fldCharType="separate"/>
            </w:r>
            <w:r>
              <w:rPr>
                <w:noProof/>
                <w:webHidden/>
              </w:rPr>
              <w:t>15</w:t>
            </w:r>
            <w:r>
              <w:rPr>
                <w:noProof/>
                <w:webHidden/>
              </w:rPr>
              <w:fldChar w:fldCharType="end"/>
            </w:r>
          </w:hyperlink>
        </w:p>
        <w:p w14:paraId="676871AF" w14:textId="3AE60C4C" w:rsidR="00E6243F" w:rsidRDefault="00E6243F">
          <w:pPr>
            <w:pStyle w:val="TOC2"/>
            <w:tabs>
              <w:tab w:val="right" w:leader="dot" w:pos="9350"/>
            </w:tabs>
            <w:rPr>
              <w:rFonts w:asciiTheme="minorHAnsi" w:eastAsiaTheme="minorEastAsia" w:hAnsiTheme="minorHAnsi"/>
              <w:noProof/>
            </w:rPr>
          </w:pPr>
          <w:hyperlink w:anchor="_Toc225708100" w:history="1">
            <w:r w:rsidRPr="002F1B1B">
              <w:rPr>
                <w:rStyle w:val="Hyperlink"/>
                <w:noProof/>
              </w:rPr>
              <w:t>7.01: Default by the Company.</w:t>
            </w:r>
            <w:r>
              <w:rPr>
                <w:noProof/>
                <w:webHidden/>
              </w:rPr>
              <w:tab/>
            </w:r>
            <w:r>
              <w:rPr>
                <w:noProof/>
                <w:webHidden/>
              </w:rPr>
              <w:fldChar w:fldCharType="begin"/>
            </w:r>
            <w:r>
              <w:rPr>
                <w:noProof/>
                <w:webHidden/>
              </w:rPr>
              <w:instrText xml:space="preserve"> PAGEREF _Toc225708100 \h </w:instrText>
            </w:r>
            <w:r>
              <w:rPr>
                <w:noProof/>
                <w:webHidden/>
              </w:rPr>
            </w:r>
            <w:r>
              <w:rPr>
                <w:noProof/>
                <w:webHidden/>
              </w:rPr>
              <w:fldChar w:fldCharType="separate"/>
            </w:r>
            <w:r>
              <w:rPr>
                <w:noProof/>
                <w:webHidden/>
              </w:rPr>
              <w:t>15</w:t>
            </w:r>
            <w:r>
              <w:rPr>
                <w:noProof/>
                <w:webHidden/>
              </w:rPr>
              <w:fldChar w:fldCharType="end"/>
            </w:r>
          </w:hyperlink>
        </w:p>
        <w:p w14:paraId="2CDE39AA" w14:textId="15C61ED5" w:rsidR="00E6243F" w:rsidRDefault="00E6243F">
          <w:pPr>
            <w:pStyle w:val="TOC2"/>
            <w:tabs>
              <w:tab w:val="right" w:leader="dot" w:pos="9350"/>
            </w:tabs>
            <w:rPr>
              <w:rFonts w:asciiTheme="minorHAnsi" w:eastAsiaTheme="minorEastAsia" w:hAnsiTheme="minorHAnsi"/>
              <w:noProof/>
            </w:rPr>
          </w:pPr>
          <w:hyperlink w:anchor="_Toc225708101" w:history="1">
            <w:r w:rsidRPr="002F1B1B">
              <w:rPr>
                <w:rStyle w:val="Hyperlink"/>
                <w:noProof/>
              </w:rPr>
              <w:t>7.02: Default by the County or Taxing Entities.</w:t>
            </w:r>
            <w:r>
              <w:rPr>
                <w:noProof/>
                <w:webHidden/>
              </w:rPr>
              <w:tab/>
            </w:r>
            <w:r>
              <w:rPr>
                <w:noProof/>
                <w:webHidden/>
              </w:rPr>
              <w:fldChar w:fldCharType="begin"/>
            </w:r>
            <w:r>
              <w:rPr>
                <w:noProof/>
                <w:webHidden/>
              </w:rPr>
              <w:instrText xml:space="preserve"> PAGEREF _Toc225708101 \h </w:instrText>
            </w:r>
            <w:r>
              <w:rPr>
                <w:noProof/>
                <w:webHidden/>
              </w:rPr>
            </w:r>
            <w:r>
              <w:rPr>
                <w:noProof/>
                <w:webHidden/>
              </w:rPr>
              <w:fldChar w:fldCharType="separate"/>
            </w:r>
            <w:r>
              <w:rPr>
                <w:noProof/>
                <w:webHidden/>
              </w:rPr>
              <w:t>15</w:t>
            </w:r>
            <w:r>
              <w:rPr>
                <w:noProof/>
                <w:webHidden/>
              </w:rPr>
              <w:fldChar w:fldCharType="end"/>
            </w:r>
          </w:hyperlink>
        </w:p>
        <w:p w14:paraId="64570898" w14:textId="586DD886" w:rsidR="00E6243F" w:rsidRDefault="00E6243F">
          <w:pPr>
            <w:pStyle w:val="TOC1"/>
            <w:tabs>
              <w:tab w:val="right" w:leader="dot" w:pos="9350"/>
            </w:tabs>
            <w:rPr>
              <w:rFonts w:asciiTheme="minorHAnsi" w:eastAsiaTheme="minorEastAsia" w:hAnsiTheme="minorHAnsi"/>
              <w:noProof/>
            </w:rPr>
          </w:pPr>
          <w:hyperlink w:anchor="_Toc225708102" w:history="1">
            <w:r w:rsidRPr="002F1B1B">
              <w:rPr>
                <w:rStyle w:val="Hyperlink"/>
                <w:noProof/>
              </w:rPr>
              <w:t>Article 8: Remedies.</w:t>
            </w:r>
            <w:r>
              <w:rPr>
                <w:noProof/>
                <w:webHidden/>
              </w:rPr>
              <w:tab/>
            </w:r>
            <w:r>
              <w:rPr>
                <w:noProof/>
                <w:webHidden/>
              </w:rPr>
              <w:fldChar w:fldCharType="begin"/>
            </w:r>
            <w:r>
              <w:rPr>
                <w:noProof/>
                <w:webHidden/>
              </w:rPr>
              <w:instrText xml:space="preserve"> PAGEREF _Toc225708102 \h </w:instrText>
            </w:r>
            <w:r>
              <w:rPr>
                <w:noProof/>
                <w:webHidden/>
              </w:rPr>
            </w:r>
            <w:r>
              <w:rPr>
                <w:noProof/>
                <w:webHidden/>
              </w:rPr>
              <w:fldChar w:fldCharType="separate"/>
            </w:r>
            <w:r>
              <w:rPr>
                <w:noProof/>
                <w:webHidden/>
              </w:rPr>
              <w:t>16</w:t>
            </w:r>
            <w:r>
              <w:rPr>
                <w:noProof/>
                <w:webHidden/>
              </w:rPr>
              <w:fldChar w:fldCharType="end"/>
            </w:r>
          </w:hyperlink>
        </w:p>
        <w:p w14:paraId="79F1A740" w14:textId="087DC9DB" w:rsidR="00E6243F" w:rsidRDefault="00E6243F">
          <w:pPr>
            <w:pStyle w:val="TOC1"/>
            <w:tabs>
              <w:tab w:val="right" w:leader="dot" w:pos="9350"/>
            </w:tabs>
            <w:rPr>
              <w:rFonts w:asciiTheme="minorHAnsi" w:eastAsiaTheme="minorEastAsia" w:hAnsiTheme="minorHAnsi"/>
              <w:noProof/>
            </w:rPr>
          </w:pPr>
          <w:hyperlink w:anchor="_Toc225708103" w:history="1">
            <w:r w:rsidRPr="002F1B1B">
              <w:rPr>
                <w:rStyle w:val="Hyperlink"/>
                <w:noProof/>
              </w:rPr>
              <w:t>Article 9: Miscellaneous Provisions</w:t>
            </w:r>
            <w:r>
              <w:rPr>
                <w:noProof/>
                <w:webHidden/>
              </w:rPr>
              <w:tab/>
            </w:r>
            <w:r>
              <w:rPr>
                <w:noProof/>
                <w:webHidden/>
              </w:rPr>
              <w:fldChar w:fldCharType="begin"/>
            </w:r>
            <w:r>
              <w:rPr>
                <w:noProof/>
                <w:webHidden/>
              </w:rPr>
              <w:instrText xml:space="preserve"> PAGEREF _Toc225708103 \h </w:instrText>
            </w:r>
            <w:r>
              <w:rPr>
                <w:noProof/>
                <w:webHidden/>
              </w:rPr>
            </w:r>
            <w:r>
              <w:rPr>
                <w:noProof/>
                <w:webHidden/>
              </w:rPr>
              <w:fldChar w:fldCharType="separate"/>
            </w:r>
            <w:r>
              <w:rPr>
                <w:noProof/>
                <w:webHidden/>
              </w:rPr>
              <w:t>16</w:t>
            </w:r>
            <w:r>
              <w:rPr>
                <w:noProof/>
                <w:webHidden/>
              </w:rPr>
              <w:fldChar w:fldCharType="end"/>
            </w:r>
          </w:hyperlink>
        </w:p>
        <w:p w14:paraId="46AA4201" w14:textId="38E82AB0" w:rsidR="00E6243F" w:rsidRDefault="00E6243F">
          <w:pPr>
            <w:pStyle w:val="TOC2"/>
            <w:tabs>
              <w:tab w:val="right" w:leader="dot" w:pos="9350"/>
            </w:tabs>
            <w:rPr>
              <w:rFonts w:asciiTheme="minorHAnsi" w:eastAsiaTheme="minorEastAsia" w:hAnsiTheme="minorHAnsi"/>
              <w:noProof/>
            </w:rPr>
          </w:pPr>
          <w:hyperlink w:anchor="_Toc225708104" w:history="1">
            <w:r w:rsidRPr="002F1B1B">
              <w:rPr>
                <w:rStyle w:val="Hyperlink"/>
                <w:noProof/>
              </w:rPr>
              <w:t>Section 9.01: Force Majeure</w:t>
            </w:r>
            <w:r>
              <w:rPr>
                <w:noProof/>
                <w:webHidden/>
              </w:rPr>
              <w:tab/>
            </w:r>
            <w:r>
              <w:rPr>
                <w:noProof/>
                <w:webHidden/>
              </w:rPr>
              <w:fldChar w:fldCharType="begin"/>
            </w:r>
            <w:r>
              <w:rPr>
                <w:noProof/>
                <w:webHidden/>
              </w:rPr>
              <w:instrText xml:space="preserve"> PAGEREF _Toc225708104 \h </w:instrText>
            </w:r>
            <w:r>
              <w:rPr>
                <w:noProof/>
                <w:webHidden/>
              </w:rPr>
            </w:r>
            <w:r>
              <w:rPr>
                <w:noProof/>
                <w:webHidden/>
              </w:rPr>
              <w:fldChar w:fldCharType="separate"/>
            </w:r>
            <w:r>
              <w:rPr>
                <w:noProof/>
                <w:webHidden/>
              </w:rPr>
              <w:t>16</w:t>
            </w:r>
            <w:r>
              <w:rPr>
                <w:noProof/>
                <w:webHidden/>
              </w:rPr>
              <w:fldChar w:fldCharType="end"/>
            </w:r>
          </w:hyperlink>
        </w:p>
        <w:p w14:paraId="0CB2EEAB" w14:textId="346AE724" w:rsidR="00E6243F" w:rsidRDefault="00E6243F">
          <w:pPr>
            <w:pStyle w:val="TOC2"/>
            <w:tabs>
              <w:tab w:val="right" w:leader="dot" w:pos="9350"/>
            </w:tabs>
            <w:rPr>
              <w:rFonts w:asciiTheme="minorHAnsi" w:eastAsiaTheme="minorEastAsia" w:hAnsiTheme="minorHAnsi"/>
              <w:noProof/>
            </w:rPr>
          </w:pPr>
          <w:hyperlink w:anchor="_Toc225708105" w:history="1">
            <w:r w:rsidRPr="002F1B1B">
              <w:rPr>
                <w:rStyle w:val="Hyperlink"/>
                <w:noProof/>
              </w:rPr>
              <w:t>Section 9.02: Successors and Assigns</w:t>
            </w:r>
            <w:r>
              <w:rPr>
                <w:noProof/>
                <w:webHidden/>
              </w:rPr>
              <w:tab/>
            </w:r>
            <w:r>
              <w:rPr>
                <w:noProof/>
                <w:webHidden/>
              </w:rPr>
              <w:fldChar w:fldCharType="begin"/>
            </w:r>
            <w:r>
              <w:rPr>
                <w:noProof/>
                <w:webHidden/>
              </w:rPr>
              <w:instrText xml:space="preserve"> PAGEREF _Toc225708105 \h </w:instrText>
            </w:r>
            <w:r>
              <w:rPr>
                <w:noProof/>
                <w:webHidden/>
              </w:rPr>
            </w:r>
            <w:r>
              <w:rPr>
                <w:noProof/>
                <w:webHidden/>
              </w:rPr>
              <w:fldChar w:fldCharType="separate"/>
            </w:r>
            <w:r>
              <w:rPr>
                <w:noProof/>
                <w:webHidden/>
              </w:rPr>
              <w:t>16</w:t>
            </w:r>
            <w:r>
              <w:rPr>
                <w:noProof/>
                <w:webHidden/>
              </w:rPr>
              <w:fldChar w:fldCharType="end"/>
            </w:r>
          </w:hyperlink>
        </w:p>
        <w:p w14:paraId="477AC27B" w14:textId="12093EDC" w:rsidR="00E6243F" w:rsidRDefault="00E6243F">
          <w:pPr>
            <w:pStyle w:val="TOC2"/>
            <w:tabs>
              <w:tab w:val="right" w:leader="dot" w:pos="9350"/>
            </w:tabs>
            <w:rPr>
              <w:rFonts w:asciiTheme="minorHAnsi" w:eastAsiaTheme="minorEastAsia" w:hAnsiTheme="minorHAnsi"/>
              <w:noProof/>
            </w:rPr>
          </w:pPr>
          <w:hyperlink w:anchor="_Toc225708106" w:history="1">
            <w:r w:rsidRPr="002F1B1B">
              <w:rPr>
                <w:rStyle w:val="Hyperlink"/>
                <w:noProof/>
              </w:rPr>
              <w:t>Section 9.03: Cooperation.</w:t>
            </w:r>
            <w:r>
              <w:rPr>
                <w:noProof/>
                <w:webHidden/>
              </w:rPr>
              <w:tab/>
            </w:r>
            <w:r>
              <w:rPr>
                <w:noProof/>
                <w:webHidden/>
              </w:rPr>
              <w:fldChar w:fldCharType="begin"/>
            </w:r>
            <w:r>
              <w:rPr>
                <w:noProof/>
                <w:webHidden/>
              </w:rPr>
              <w:instrText xml:space="preserve"> PAGEREF _Toc225708106 \h </w:instrText>
            </w:r>
            <w:r>
              <w:rPr>
                <w:noProof/>
                <w:webHidden/>
              </w:rPr>
            </w:r>
            <w:r>
              <w:rPr>
                <w:noProof/>
                <w:webHidden/>
              </w:rPr>
              <w:fldChar w:fldCharType="separate"/>
            </w:r>
            <w:r>
              <w:rPr>
                <w:noProof/>
                <w:webHidden/>
              </w:rPr>
              <w:t>17</w:t>
            </w:r>
            <w:r>
              <w:rPr>
                <w:noProof/>
                <w:webHidden/>
              </w:rPr>
              <w:fldChar w:fldCharType="end"/>
            </w:r>
          </w:hyperlink>
        </w:p>
        <w:p w14:paraId="4B83B08A" w14:textId="7FD7EAD4" w:rsidR="00E6243F" w:rsidRDefault="00E6243F">
          <w:pPr>
            <w:pStyle w:val="TOC2"/>
            <w:tabs>
              <w:tab w:val="right" w:leader="dot" w:pos="9350"/>
            </w:tabs>
            <w:rPr>
              <w:rFonts w:asciiTheme="minorHAnsi" w:eastAsiaTheme="minorEastAsia" w:hAnsiTheme="minorHAnsi"/>
              <w:noProof/>
            </w:rPr>
          </w:pPr>
          <w:hyperlink w:anchor="_Toc225708107" w:history="1">
            <w:r w:rsidRPr="002F1B1B">
              <w:rPr>
                <w:rStyle w:val="Hyperlink"/>
                <w:noProof/>
              </w:rPr>
              <w:t>Section 9.04: Estoppel Certificate.</w:t>
            </w:r>
            <w:r>
              <w:rPr>
                <w:noProof/>
                <w:webHidden/>
              </w:rPr>
              <w:tab/>
            </w:r>
            <w:r>
              <w:rPr>
                <w:noProof/>
                <w:webHidden/>
              </w:rPr>
              <w:fldChar w:fldCharType="begin"/>
            </w:r>
            <w:r>
              <w:rPr>
                <w:noProof/>
                <w:webHidden/>
              </w:rPr>
              <w:instrText xml:space="preserve"> PAGEREF _Toc225708107 \h </w:instrText>
            </w:r>
            <w:r>
              <w:rPr>
                <w:noProof/>
                <w:webHidden/>
              </w:rPr>
            </w:r>
            <w:r>
              <w:rPr>
                <w:noProof/>
                <w:webHidden/>
              </w:rPr>
              <w:fldChar w:fldCharType="separate"/>
            </w:r>
            <w:r>
              <w:rPr>
                <w:noProof/>
                <w:webHidden/>
              </w:rPr>
              <w:t>17</w:t>
            </w:r>
            <w:r>
              <w:rPr>
                <w:noProof/>
                <w:webHidden/>
              </w:rPr>
              <w:fldChar w:fldCharType="end"/>
            </w:r>
          </w:hyperlink>
        </w:p>
        <w:p w14:paraId="16187F65" w14:textId="7B615DCC" w:rsidR="00E6243F" w:rsidRDefault="00E6243F">
          <w:pPr>
            <w:pStyle w:val="TOC2"/>
            <w:tabs>
              <w:tab w:val="right" w:leader="dot" w:pos="9350"/>
            </w:tabs>
            <w:rPr>
              <w:rFonts w:asciiTheme="minorHAnsi" w:eastAsiaTheme="minorEastAsia" w:hAnsiTheme="minorHAnsi"/>
              <w:noProof/>
            </w:rPr>
          </w:pPr>
          <w:hyperlink w:anchor="_Toc225708108" w:history="1">
            <w:r w:rsidRPr="002F1B1B">
              <w:rPr>
                <w:rStyle w:val="Hyperlink"/>
                <w:noProof/>
              </w:rPr>
              <w:t>Section 9.05: Notices</w:t>
            </w:r>
            <w:r>
              <w:rPr>
                <w:noProof/>
                <w:webHidden/>
              </w:rPr>
              <w:tab/>
            </w:r>
            <w:r>
              <w:rPr>
                <w:noProof/>
                <w:webHidden/>
              </w:rPr>
              <w:fldChar w:fldCharType="begin"/>
            </w:r>
            <w:r>
              <w:rPr>
                <w:noProof/>
                <w:webHidden/>
              </w:rPr>
              <w:instrText xml:space="preserve"> PAGEREF _Toc225708108 \h </w:instrText>
            </w:r>
            <w:r>
              <w:rPr>
                <w:noProof/>
                <w:webHidden/>
              </w:rPr>
            </w:r>
            <w:r>
              <w:rPr>
                <w:noProof/>
                <w:webHidden/>
              </w:rPr>
              <w:fldChar w:fldCharType="separate"/>
            </w:r>
            <w:r>
              <w:rPr>
                <w:noProof/>
                <w:webHidden/>
              </w:rPr>
              <w:t>17</w:t>
            </w:r>
            <w:r>
              <w:rPr>
                <w:noProof/>
                <w:webHidden/>
              </w:rPr>
              <w:fldChar w:fldCharType="end"/>
            </w:r>
          </w:hyperlink>
        </w:p>
        <w:p w14:paraId="44DBF053" w14:textId="15CDBC93" w:rsidR="00E6243F" w:rsidRDefault="00E6243F">
          <w:pPr>
            <w:pStyle w:val="TOC2"/>
            <w:tabs>
              <w:tab w:val="right" w:leader="dot" w:pos="9350"/>
            </w:tabs>
            <w:rPr>
              <w:rFonts w:asciiTheme="minorHAnsi" w:eastAsiaTheme="minorEastAsia" w:hAnsiTheme="minorHAnsi"/>
              <w:noProof/>
            </w:rPr>
          </w:pPr>
          <w:hyperlink w:anchor="_Toc225708109" w:history="1">
            <w:r w:rsidRPr="002F1B1B">
              <w:rPr>
                <w:rStyle w:val="Hyperlink"/>
                <w:noProof/>
              </w:rPr>
              <w:t>Section 9.06: Amendments.</w:t>
            </w:r>
            <w:r>
              <w:rPr>
                <w:noProof/>
                <w:webHidden/>
              </w:rPr>
              <w:tab/>
            </w:r>
            <w:r>
              <w:rPr>
                <w:noProof/>
                <w:webHidden/>
              </w:rPr>
              <w:fldChar w:fldCharType="begin"/>
            </w:r>
            <w:r>
              <w:rPr>
                <w:noProof/>
                <w:webHidden/>
              </w:rPr>
              <w:instrText xml:space="preserve"> PAGEREF _Toc225708109 \h </w:instrText>
            </w:r>
            <w:r>
              <w:rPr>
                <w:noProof/>
                <w:webHidden/>
              </w:rPr>
            </w:r>
            <w:r>
              <w:rPr>
                <w:noProof/>
                <w:webHidden/>
              </w:rPr>
              <w:fldChar w:fldCharType="separate"/>
            </w:r>
            <w:r>
              <w:rPr>
                <w:noProof/>
                <w:webHidden/>
              </w:rPr>
              <w:t>18</w:t>
            </w:r>
            <w:r>
              <w:rPr>
                <w:noProof/>
                <w:webHidden/>
              </w:rPr>
              <w:fldChar w:fldCharType="end"/>
            </w:r>
          </w:hyperlink>
        </w:p>
        <w:p w14:paraId="449F878E" w14:textId="64DC55FC" w:rsidR="00E6243F" w:rsidRDefault="00E6243F">
          <w:pPr>
            <w:pStyle w:val="TOC2"/>
            <w:tabs>
              <w:tab w:val="right" w:leader="dot" w:pos="9350"/>
            </w:tabs>
            <w:rPr>
              <w:rFonts w:asciiTheme="minorHAnsi" w:eastAsiaTheme="minorEastAsia" w:hAnsiTheme="minorHAnsi"/>
              <w:noProof/>
            </w:rPr>
          </w:pPr>
          <w:hyperlink w:anchor="_Toc225708110" w:history="1">
            <w:r w:rsidRPr="002F1B1B">
              <w:rPr>
                <w:rStyle w:val="Hyperlink"/>
                <w:noProof/>
              </w:rPr>
              <w:t>Section 9.07: Severability</w:t>
            </w:r>
            <w:r>
              <w:rPr>
                <w:noProof/>
                <w:webHidden/>
              </w:rPr>
              <w:tab/>
            </w:r>
            <w:r>
              <w:rPr>
                <w:noProof/>
                <w:webHidden/>
              </w:rPr>
              <w:fldChar w:fldCharType="begin"/>
            </w:r>
            <w:r>
              <w:rPr>
                <w:noProof/>
                <w:webHidden/>
              </w:rPr>
              <w:instrText xml:space="preserve"> PAGEREF _Toc225708110 \h </w:instrText>
            </w:r>
            <w:r>
              <w:rPr>
                <w:noProof/>
                <w:webHidden/>
              </w:rPr>
            </w:r>
            <w:r>
              <w:rPr>
                <w:noProof/>
                <w:webHidden/>
              </w:rPr>
              <w:fldChar w:fldCharType="separate"/>
            </w:r>
            <w:r>
              <w:rPr>
                <w:noProof/>
                <w:webHidden/>
              </w:rPr>
              <w:t>18</w:t>
            </w:r>
            <w:r>
              <w:rPr>
                <w:noProof/>
                <w:webHidden/>
              </w:rPr>
              <w:fldChar w:fldCharType="end"/>
            </w:r>
          </w:hyperlink>
        </w:p>
        <w:p w14:paraId="37201F8A" w14:textId="4B2F983A" w:rsidR="00E6243F" w:rsidRDefault="00E6243F">
          <w:pPr>
            <w:pStyle w:val="TOC2"/>
            <w:tabs>
              <w:tab w:val="right" w:leader="dot" w:pos="9350"/>
            </w:tabs>
            <w:rPr>
              <w:rFonts w:asciiTheme="minorHAnsi" w:eastAsiaTheme="minorEastAsia" w:hAnsiTheme="minorHAnsi"/>
              <w:noProof/>
            </w:rPr>
          </w:pPr>
          <w:hyperlink w:anchor="_Toc225708111" w:history="1">
            <w:r w:rsidRPr="002F1B1B">
              <w:rPr>
                <w:rStyle w:val="Hyperlink"/>
                <w:noProof/>
              </w:rPr>
              <w:t>Section 9.08: Applicable Law</w:t>
            </w:r>
            <w:r>
              <w:rPr>
                <w:noProof/>
                <w:webHidden/>
              </w:rPr>
              <w:tab/>
            </w:r>
            <w:r>
              <w:rPr>
                <w:noProof/>
                <w:webHidden/>
              </w:rPr>
              <w:fldChar w:fldCharType="begin"/>
            </w:r>
            <w:r>
              <w:rPr>
                <w:noProof/>
                <w:webHidden/>
              </w:rPr>
              <w:instrText xml:space="preserve"> PAGEREF _Toc225708111 \h </w:instrText>
            </w:r>
            <w:r>
              <w:rPr>
                <w:noProof/>
                <w:webHidden/>
              </w:rPr>
            </w:r>
            <w:r>
              <w:rPr>
                <w:noProof/>
                <w:webHidden/>
              </w:rPr>
              <w:fldChar w:fldCharType="separate"/>
            </w:r>
            <w:r>
              <w:rPr>
                <w:noProof/>
                <w:webHidden/>
              </w:rPr>
              <w:t>19</w:t>
            </w:r>
            <w:r>
              <w:rPr>
                <w:noProof/>
                <w:webHidden/>
              </w:rPr>
              <w:fldChar w:fldCharType="end"/>
            </w:r>
          </w:hyperlink>
        </w:p>
        <w:p w14:paraId="6666B983" w14:textId="35ED4F26" w:rsidR="00E6243F" w:rsidRDefault="00E6243F">
          <w:pPr>
            <w:pStyle w:val="TOC2"/>
            <w:tabs>
              <w:tab w:val="right" w:leader="dot" w:pos="9350"/>
            </w:tabs>
            <w:rPr>
              <w:rFonts w:asciiTheme="minorHAnsi" w:eastAsiaTheme="minorEastAsia" w:hAnsiTheme="minorHAnsi"/>
              <w:noProof/>
            </w:rPr>
          </w:pPr>
          <w:hyperlink w:anchor="_Toc225708112" w:history="1">
            <w:r w:rsidRPr="002F1B1B">
              <w:rPr>
                <w:rStyle w:val="Hyperlink"/>
                <w:noProof/>
              </w:rPr>
              <w:t>Section 9.09: Authority</w:t>
            </w:r>
            <w:r>
              <w:rPr>
                <w:noProof/>
                <w:webHidden/>
              </w:rPr>
              <w:tab/>
            </w:r>
            <w:r>
              <w:rPr>
                <w:noProof/>
                <w:webHidden/>
              </w:rPr>
              <w:fldChar w:fldCharType="begin"/>
            </w:r>
            <w:r>
              <w:rPr>
                <w:noProof/>
                <w:webHidden/>
              </w:rPr>
              <w:instrText xml:space="preserve"> PAGEREF _Toc225708112 \h </w:instrText>
            </w:r>
            <w:r>
              <w:rPr>
                <w:noProof/>
                <w:webHidden/>
              </w:rPr>
            </w:r>
            <w:r>
              <w:rPr>
                <w:noProof/>
                <w:webHidden/>
              </w:rPr>
              <w:fldChar w:fldCharType="separate"/>
            </w:r>
            <w:r>
              <w:rPr>
                <w:noProof/>
                <w:webHidden/>
              </w:rPr>
              <w:t>19</w:t>
            </w:r>
            <w:r>
              <w:rPr>
                <w:noProof/>
                <w:webHidden/>
              </w:rPr>
              <w:fldChar w:fldCharType="end"/>
            </w:r>
          </w:hyperlink>
        </w:p>
        <w:p w14:paraId="0DE7C244" w14:textId="2AF6AAF6" w:rsidR="00E6243F" w:rsidRDefault="00E6243F">
          <w:pPr>
            <w:pStyle w:val="TOC2"/>
            <w:tabs>
              <w:tab w:val="right" w:leader="dot" w:pos="9350"/>
            </w:tabs>
            <w:rPr>
              <w:rFonts w:asciiTheme="minorHAnsi" w:eastAsiaTheme="minorEastAsia" w:hAnsiTheme="minorHAnsi"/>
              <w:noProof/>
            </w:rPr>
          </w:pPr>
          <w:hyperlink w:anchor="_Toc225708113" w:history="1">
            <w:r w:rsidRPr="002F1B1B">
              <w:rPr>
                <w:rStyle w:val="Hyperlink"/>
                <w:noProof/>
              </w:rPr>
              <w:t>Section 9.10 Counterparts</w:t>
            </w:r>
            <w:r>
              <w:rPr>
                <w:noProof/>
                <w:webHidden/>
              </w:rPr>
              <w:tab/>
            </w:r>
            <w:r>
              <w:rPr>
                <w:noProof/>
                <w:webHidden/>
              </w:rPr>
              <w:fldChar w:fldCharType="begin"/>
            </w:r>
            <w:r>
              <w:rPr>
                <w:noProof/>
                <w:webHidden/>
              </w:rPr>
              <w:instrText xml:space="preserve"> PAGEREF _Toc225708113 \h </w:instrText>
            </w:r>
            <w:r>
              <w:rPr>
                <w:noProof/>
                <w:webHidden/>
              </w:rPr>
            </w:r>
            <w:r>
              <w:rPr>
                <w:noProof/>
                <w:webHidden/>
              </w:rPr>
              <w:fldChar w:fldCharType="separate"/>
            </w:r>
            <w:r>
              <w:rPr>
                <w:noProof/>
                <w:webHidden/>
              </w:rPr>
              <w:t>19</w:t>
            </w:r>
            <w:r>
              <w:rPr>
                <w:noProof/>
                <w:webHidden/>
              </w:rPr>
              <w:fldChar w:fldCharType="end"/>
            </w:r>
          </w:hyperlink>
        </w:p>
        <w:p w14:paraId="0F145EDB" w14:textId="0AC0B4D3" w:rsidR="00E6243F" w:rsidRDefault="00E6243F">
          <w:pPr>
            <w:pStyle w:val="TOC2"/>
            <w:tabs>
              <w:tab w:val="right" w:leader="dot" w:pos="9350"/>
            </w:tabs>
            <w:rPr>
              <w:rFonts w:asciiTheme="minorHAnsi" w:eastAsiaTheme="minorEastAsia" w:hAnsiTheme="minorHAnsi"/>
              <w:noProof/>
            </w:rPr>
          </w:pPr>
          <w:hyperlink w:anchor="_Toc225708114" w:history="1">
            <w:r w:rsidRPr="002F1B1B">
              <w:rPr>
                <w:rStyle w:val="Hyperlink"/>
                <w:noProof/>
              </w:rPr>
              <w:t>Section 9.11: Entire Agreement</w:t>
            </w:r>
            <w:r>
              <w:rPr>
                <w:noProof/>
                <w:webHidden/>
              </w:rPr>
              <w:tab/>
            </w:r>
            <w:r>
              <w:rPr>
                <w:noProof/>
                <w:webHidden/>
              </w:rPr>
              <w:fldChar w:fldCharType="begin"/>
            </w:r>
            <w:r>
              <w:rPr>
                <w:noProof/>
                <w:webHidden/>
              </w:rPr>
              <w:instrText xml:space="preserve"> PAGEREF _Toc225708114 \h </w:instrText>
            </w:r>
            <w:r>
              <w:rPr>
                <w:noProof/>
                <w:webHidden/>
              </w:rPr>
            </w:r>
            <w:r>
              <w:rPr>
                <w:noProof/>
                <w:webHidden/>
              </w:rPr>
              <w:fldChar w:fldCharType="separate"/>
            </w:r>
            <w:r>
              <w:rPr>
                <w:noProof/>
                <w:webHidden/>
              </w:rPr>
              <w:t>19</w:t>
            </w:r>
            <w:r>
              <w:rPr>
                <w:noProof/>
                <w:webHidden/>
              </w:rPr>
              <w:fldChar w:fldCharType="end"/>
            </w:r>
          </w:hyperlink>
        </w:p>
        <w:p w14:paraId="1B87BB39" w14:textId="12E48681" w:rsidR="00E6243F" w:rsidRDefault="00E6243F">
          <w:pPr>
            <w:pStyle w:val="TOC2"/>
            <w:tabs>
              <w:tab w:val="right" w:leader="dot" w:pos="9350"/>
            </w:tabs>
            <w:rPr>
              <w:rFonts w:asciiTheme="minorHAnsi" w:eastAsiaTheme="minorEastAsia" w:hAnsiTheme="minorHAnsi"/>
              <w:noProof/>
            </w:rPr>
          </w:pPr>
          <w:hyperlink w:anchor="_Toc225708115" w:history="1">
            <w:r w:rsidRPr="002F1B1B">
              <w:rPr>
                <w:rStyle w:val="Hyperlink"/>
                <w:noProof/>
              </w:rPr>
              <w:t>Section 9.12: Section Headings</w:t>
            </w:r>
            <w:r>
              <w:rPr>
                <w:noProof/>
                <w:webHidden/>
              </w:rPr>
              <w:tab/>
            </w:r>
            <w:r>
              <w:rPr>
                <w:noProof/>
                <w:webHidden/>
              </w:rPr>
              <w:fldChar w:fldCharType="begin"/>
            </w:r>
            <w:r>
              <w:rPr>
                <w:noProof/>
                <w:webHidden/>
              </w:rPr>
              <w:instrText xml:space="preserve"> PAGEREF _Toc225708115 \h </w:instrText>
            </w:r>
            <w:r>
              <w:rPr>
                <w:noProof/>
                <w:webHidden/>
              </w:rPr>
            </w:r>
            <w:r>
              <w:rPr>
                <w:noProof/>
                <w:webHidden/>
              </w:rPr>
              <w:fldChar w:fldCharType="separate"/>
            </w:r>
            <w:r>
              <w:rPr>
                <w:noProof/>
                <w:webHidden/>
              </w:rPr>
              <w:t>19</w:t>
            </w:r>
            <w:r>
              <w:rPr>
                <w:noProof/>
                <w:webHidden/>
              </w:rPr>
              <w:fldChar w:fldCharType="end"/>
            </w:r>
          </w:hyperlink>
        </w:p>
        <w:p w14:paraId="41262E02" w14:textId="3FC05CD3" w:rsidR="00E6243F" w:rsidRDefault="00E6243F">
          <w:pPr>
            <w:pStyle w:val="TOC1"/>
            <w:tabs>
              <w:tab w:val="right" w:leader="dot" w:pos="9350"/>
            </w:tabs>
            <w:rPr>
              <w:rFonts w:asciiTheme="minorHAnsi" w:eastAsiaTheme="minorEastAsia" w:hAnsiTheme="minorHAnsi"/>
              <w:noProof/>
            </w:rPr>
          </w:pPr>
          <w:hyperlink w:anchor="_Toc225708116" w:history="1">
            <w:r w:rsidRPr="002F1B1B">
              <w:rPr>
                <w:rStyle w:val="Hyperlink"/>
                <w:noProof/>
              </w:rPr>
              <w:t>COUNTY SIGNATURE PAGE FOR LOCAL DEVELOPMENT ACT TAX INCENTIVE AGREEMENT</w:t>
            </w:r>
            <w:r>
              <w:rPr>
                <w:noProof/>
                <w:webHidden/>
              </w:rPr>
              <w:tab/>
            </w:r>
            <w:r>
              <w:rPr>
                <w:noProof/>
                <w:webHidden/>
              </w:rPr>
              <w:fldChar w:fldCharType="begin"/>
            </w:r>
            <w:r>
              <w:rPr>
                <w:noProof/>
                <w:webHidden/>
              </w:rPr>
              <w:instrText xml:space="preserve"> PAGEREF _Toc225708116 \h </w:instrText>
            </w:r>
            <w:r>
              <w:rPr>
                <w:noProof/>
                <w:webHidden/>
              </w:rPr>
            </w:r>
            <w:r>
              <w:rPr>
                <w:noProof/>
                <w:webHidden/>
              </w:rPr>
              <w:fldChar w:fldCharType="separate"/>
            </w:r>
            <w:r>
              <w:rPr>
                <w:noProof/>
                <w:webHidden/>
              </w:rPr>
              <w:t>20</w:t>
            </w:r>
            <w:r>
              <w:rPr>
                <w:noProof/>
                <w:webHidden/>
              </w:rPr>
              <w:fldChar w:fldCharType="end"/>
            </w:r>
          </w:hyperlink>
        </w:p>
        <w:p w14:paraId="70BFD452" w14:textId="4C16AFE8" w:rsidR="00E6243F" w:rsidRDefault="00E6243F">
          <w:pPr>
            <w:pStyle w:val="TOC1"/>
            <w:tabs>
              <w:tab w:val="right" w:leader="dot" w:pos="9350"/>
            </w:tabs>
            <w:rPr>
              <w:rFonts w:asciiTheme="minorHAnsi" w:eastAsiaTheme="minorEastAsia" w:hAnsiTheme="minorHAnsi"/>
              <w:noProof/>
            </w:rPr>
          </w:pPr>
          <w:hyperlink w:anchor="_Toc225708117" w:history="1">
            <w:r w:rsidRPr="002F1B1B">
              <w:rPr>
                <w:rStyle w:val="Hyperlink"/>
                <w:noProof/>
              </w:rPr>
              <w:t>COMPANY SIGNATURE PAGE FOR LOCAL DEVELOPMENT ACT TAX INCENTIVE AGREEMENT</w:t>
            </w:r>
            <w:r>
              <w:rPr>
                <w:noProof/>
                <w:webHidden/>
              </w:rPr>
              <w:tab/>
            </w:r>
            <w:r>
              <w:rPr>
                <w:noProof/>
                <w:webHidden/>
              </w:rPr>
              <w:fldChar w:fldCharType="begin"/>
            </w:r>
            <w:r>
              <w:rPr>
                <w:noProof/>
                <w:webHidden/>
              </w:rPr>
              <w:instrText xml:space="preserve"> PAGEREF _Toc225708117 \h </w:instrText>
            </w:r>
            <w:r>
              <w:rPr>
                <w:noProof/>
                <w:webHidden/>
              </w:rPr>
            </w:r>
            <w:r>
              <w:rPr>
                <w:noProof/>
                <w:webHidden/>
              </w:rPr>
              <w:fldChar w:fldCharType="separate"/>
            </w:r>
            <w:r>
              <w:rPr>
                <w:noProof/>
                <w:webHidden/>
              </w:rPr>
              <w:t>21</w:t>
            </w:r>
            <w:r>
              <w:rPr>
                <w:noProof/>
                <w:webHidden/>
              </w:rPr>
              <w:fldChar w:fldCharType="end"/>
            </w:r>
          </w:hyperlink>
        </w:p>
        <w:p w14:paraId="0A414694" w14:textId="1D5826F8" w:rsidR="00E6243F" w:rsidRDefault="00E6243F">
          <w:pPr>
            <w:pStyle w:val="TOC1"/>
            <w:tabs>
              <w:tab w:val="right" w:leader="dot" w:pos="9350"/>
            </w:tabs>
            <w:rPr>
              <w:rFonts w:asciiTheme="minorHAnsi" w:eastAsiaTheme="minorEastAsia" w:hAnsiTheme="minorHAnsi"/>
              <w:noProof/>
            </w:rPr>
          </w:pPr>
          <w:hyperlink w:anchor="_Toc225708118" w:history="1">
            <w:r w:rsidRPr="002F1B1B">
              <w:rPr>
                <w:rStyle w:val="Hyperlink"/>
                <w:noProof/>
              </w:rPr>
              <w:t>KIOWA PUBLIC SCHOOLS SIGNATURE PAGE FOR LOCAL DEVELOPMENT ACT TAX INCENTIVE AGREEMENT</w:t>
            </w:r>
            <w:r>
              <w:rPr>
                <w:noProof/>
                <w:webHidden/>
              </w:rPr>
              <w:tab/>
            </w:r>
            <w:r>
              <w:rPr>
                <w:noProof/>
                <w:webHidden/>
              </w:rPr>
              <w:fldChar w:fldCharType="begin"/>
            </w:r>
            <w:r>
              <w:rPr>
                <w:noProof/>
                <w:webHidden/>
              </w:rPr>
              <w:instrText xml:space="preserve"> PAGEREF _Toc225708118 \h </w:instrText>
            </w:r>
            <w:r>
              <w:rPr>
                <w:noProof/>
                <w:webHidden/>
              </w:rPr>
            </w:r>
            <w:r>
              <w:rPr>
                <w:noProof/>
                <w:webHidden/>
              </w:rPr>
              <w:fldChar w:fldCharType="separate"/>
            </w:r>
            <w:r>
              <w:rPr>
                <w:noProof/>
                <w:webHidden/>
              </w:rPr>
              <w:t>22</w:t>
            </w:r>
            <w:r>
              <w:rPr>
                <w:noProof/>
                <w:webHidden/>
              </w:rPr>
              <w:fldChar w:fldCharType="end"/>
            </w:r>
          </w:hyperlink>
        </w:p>
        <w:p w14:paraId="053D47C1" w14:textId="5AE496A0" w:rsidR="00E6243F" w:rsidRDefault="00E6243F">
          <w:pPr>
            <w:pStyle w:val="TOC1"/>
            <w:tabs>
              <w:tab w:val="right" w:leader="dot" w:pos="9350"/>
            </w:tabs>
            <w:rPr>
              <w:rFonts w:asciiTheme="minorHAnsi" w:eastAsiaTheme="minorEastAsia" w:hAnsiTheme="minorHAnsi"/>
              <w:noProof/>
            </w:rPr>
          </w:pPr>
          <w:hyperlink w:anchor="_Toc225708119" w:history="1">
            <w:r w:rsidRPr="002F1B1B">
              <w:rPr>
                <w:rStyle w:val="Hyperlink"/>
                <w:noProof/>
              </w:rPr>
              <w:t>KIAMICHI TECHNOLOGY CENTER SIGNATURE PAGE FOR LOCAL DEVELOPMENT ACT TAX INCENTIVE AGREEMENT</w:t>
            </w:r>
            <w:r>
              <w:rPr>
                <w:noProof/>
                <w:webHidden/>
              </w:rPr>
              <w:tab/>
            </w:r>
            <w:r>
              <w:rPr>
                <w:noProof/>
                <w:webHidden/>
              </w:rPr>
              <w:fldChar w:fldCharType="begin"/>
            </w:r>
            <w:r>
              <w:rPr>
                <w:noProof/>
                <w:webHidden/>
              </w:rPr>
              <w:instrText xml:space="preserve"> PAGEREF _Toc225708119 \h </w:instrText>
            </w:r>
            <w:r>
              <w:rPr>
                <w:noProof/>
                <w:webHidden/>
              </w:rPr>
            </w:r>
            <w:r>
              <w:rPr>
                <w:noProof/>
                <w:webHidden/>
              </w:rPr>
              <w:fldChar w:fldCharType="separate"/>
            </w:r>
            <w:r>
              <w:rPr>
                <w:noProof/>
                <w:webHidden/>
              </w:rPr>
              <w:t>23</w:t>
            </w:r>
            <w:r>
              <w:rPr>
                <w:noProof/>
                <w:webHidden/>
              </w:rPr>
              <w:fldChar w:fldCharType="end"/>
            </w:r>
          </w:hyperlink>
        </w:p>
        <w:p w14:paraId="1AF65C21" w14:textId="7983BDBE" w:rsidR="00E6243F" w:rsidRDefault="00E6243F">
          <w:pPr>
            <w:pStyle w:val="TOC1"/>
            <w:tabs>
              <w:tab w:val="right" w:leader="dot" w:pos="9350"/>
            </w:tabs>
            <w:rPr>
              <w:rFonts w:asciiTheme="minorHAnsi" w:eastAsiaTheme="minorEastAsia" w:hAnsiTheme="minorHAnsi"/>
              <w:noProof/>
            </w:rPr>
          </w:pPr>
          <w:hyperlink w:anchor="_Toc225708120" w:history="1">
            <w:r w:rsidRPr="002F1B1B">
              <w:rPr>
                <w:rStyle w:val="Hyperlink"/>
                <w:noProof/>
              </w:rPr>
              <w:t>PITTSBURG COUNTY HEALTH DEPARTMENT SIGNATURE PAGE FOR LOCAL DEVELOPMENT ACT TAX INCENTIVE AGREEMENT</w:t>
            </w:r>
            <w:r>
              <w:rPr>
                <w:noProof/>
                <w:webHidden/>
              </w:rPr>
              <w:tab/>
            </w:r>
            <w:r>
              <w:rPr>
                <w:noProof/>
                <w:webHidden/>
              </w:rPr>
              <w:fldChar w:fldCharType="begin"/>
            </w:r>
            <w:r>
              <w:rPr>
                <w:noProof/>
                <w:webHidden/>
              </w:rPr>
              <w:instrText xml:space="preserve"> PAGEREF _Toc225708120 \h </w:instrText>
            </w:r>
            <w:r>
              <w:rPr>
                <w:noProof/>
                <w:webHidden/>
              </w:rPr>
            </w:r>
            <w:r>
              <w:rPr>
                <w:noProof/>
                <w:webHidden/>
              </w:rPr>
              <w:fldChar w:fldCharType="separate"/>
            </w:r>
            <w:r>
              <w:rPr>
                <w:noProof/>
                <w:webHidden/>
              </w:rPr>
              <w:t>24</w:t>
            </w:r>
            <w:r>
              <w:rPr>
                <w:noProof/>
                <w:webHidden/>
              </w:rPr>
              <w:fldChar w:fldCharType="end"/>
            </w:r>
          </w:hyperlink>
        </w:p>
        <w:p w14:paraId="78392D7C" w14:textId="4FC714CC" w:rsidR="00E6243F" w:rsidRDefault="00E6243F">
          <w:pPr>
            <w:pStyle w:val="TOC1"/>
            <w:tabs>
              <w:tab w:val="right" w:leader="dot" w:pos="9350"/>
            </w:tabs>
            <w:rPr>
              <w:rFonts w:asciiTheme="minorHAnsi" w:eastAsiaTheme="minorEastAsia" w:hAnsiTheme="minorHAnsi"/>
              <w:noProof/>
            </w:rPr>
          </w:pPr>
          <w:hyperlink w:anchor="_Toc225708121" w:history="1">
            <w:r w:rsidRPr="002F1B1B">
              <w:rPr>
                <w:rStyle w:val="Hyperlink"/>
                <w:noProof/>
              </w:rPr>
              <w:t>SOUTHERN OKLAHOMA PUBLIC LIBRARY SYSTEM SIGNATURE PAGE FOR LOCAL DEVELOPMENT ACT TAX INCENTIVE AGREEMENT</w:t>
            </w:r>
            <w:r>
              <w:rPr>
                <w:noProof/>
                <w:webHidden/>
              </w:rPr>
              <w:tab/>
            </w:r>
            <w:r>
              <w:rPr>
                <w:noProof/>
                <w:webHidden/>
              </w:rPr>
              <w:fldChar w:fldCharType="begin"/>
            </w:r>
            <w:r>
              <w:rPr>
                <w:noProof/>
                <w:webHidden/>
              </w:rPr>
              <w:instrText xml:space="preserve"> PAGEREF _Toc225708121 \h </w:instrText>
            </w:r>
            <w:r>
              <w:rPr>
                <w:noProof/>
                <w:webHidden/>
              </w:rPr>
            </w:r>
            <w:r>
              <w:rPr>
                <w:noProof/>
                <w:webHidden/>
              </w:rPr>
              <w:fldChar w:fldCharType="separate"/>
            </w:r>
            <w:r>
              <w:rPr>
                <w:noProof/>
                <w:webHidden/>
              </w:rPr>
              <w:t>25</w:t>
            </w:r>
            <w:r>
              <w:rPr>
                <w:noProof/>
                <w:webHidden/>
              </w:rPr>
              <w:fldChar w:fldCharType="end"/>
            </w:r>
          </w:hyperlink>
        </w:p>
        <w:p w14:paraId="4492E389" w14:textId="77DA0D31" w:rsidR="00E6243F" w:rsidRDefault="00E6243F">
          <w:pPr>
            <w:pStyle w:val="TOC1"/>
            <w:tabs>
              <w:tab w:val="right" w:leader="dot" w:pos="9350"/>
            </w:tabs>
            <w:rPr>
              <w:rFonts w:asciiTheme="minorHAnsi" w:eastAsiaTheme="minorEastAsia" w:hAnsiTheme="minorHAnsi"/>
              <w:noProof/>
            </w:rPr>
          </w:pPr>
          <w:hyperlink w:anchor="_Toc225708122" w:history="1">
            <w:r w:rsidRPr="002F1B1B">
              <w:rPr>
                <w:rStyle w:val="Hyperlink"/>
                <w:noProof/>
              </w:rPr>
              <w:t>COUNTY ASSESSOR ACKNOWLEDGEMENT FOR LOCAL DEVELOPMENT ACT TAX INCENTIVE AGREEMENT</w:t>
            </w:r>
            <w:r>
              <w:rPr>
                <w:noProof/>
                <w:webHidden/>
              </w:rPr>
              <w:tab/>
            </w:r>
            <w:r>
              <w:rPr>
                <w:noProof/>
                <w:webHidden/>
              </w:rPr>
              <w:fldChar w:fldCharType="begin"/>
            </w:r>
            <w:r>
              <w:rPr>
                <w:noProof/>
                <w:webHidden/>
              </w:rPr>
              <w:instrText xml:space="preserve"> PAGEREF _Toc225708122 \h </w:instrText>
            </w:r>
            <w:r>
              <w:rPr>
                <w:noProof/>
                <w:webHidden/>
              </w:rPr>
            </w:r>
            <w:r>
              <w:rPr>
                <w:noProof/>
                <w:webHidden/>
              </w:rPr>
              <w:fldChar w:fldCharType="separate"/>
            </w:r>
            <w:r>
              <w:rPr>
                <w:noProof/>
                <w:webHidden/>
              </w:rPr>
              <w:t>26</w:t>
            </w:r>
            <w:r>
              <w:rPr>
                <w:noProof/>
                <w:webHidden/>
              </w:rPr>
              <w:fldChar w:fldCharType="end"/>
            </w:r>
          </w:hyperlink>
        </w:p>
        <w:p w14:paraId="522FD16A" w14:textId="3F06486B" w:rsidR="00E6243F" w:rsidRDefault="00E6243F">
          <w:pPr>
            <w:pStyle w:val="TOC1"/>
            <w:tabs>
              <w:tab w:val="right" w:leader="dot" w:pos="9350"/>
            </w:tabs>
            <w:rPr>
              <w:rFonts w:asciiTheme="minorHAnsi" w:eastAsiaTheme="minorEastAsia" w:hAnsiTheme="minorHAnsi"/>
              <w:noProof/>
            </w:rPr>
          </w:pPr>
          <w:hyperlink w:anchor="_Toc225708123" w:history="1">
            <w:r w:rsidRPr="002F1B1B">
              <w:rPr>
                <w:rStyle w:val="Hyperlink"/>
                <w:noProof/>
              </w:rPr>
              <w:t>List of Exhibits</w:t>
            </w:r>
            <w:r>
              <w:rPr>
                <w:noProof/>
                <w:webHidden/>
              </w:rPr>
              <w:tab/>
            </w:r>
            <w:r>
              <w:rPr>
                <w:noProof/>
                <w:webHidden/>
              </w:rPr>
              <w:fldChar w:fldCharType="begin"/>
            </w:r>
            <w:r>
              <w:rPr>
                <w:noProof/>
                <w:webHidden/>
              </w:rPr>
              <w:instrText xml:space="preserve"> PAGEREF _Toc225708123 \h </w:instrText>
            </w:r>
            <w:r>
              <w:rPr>
                <w:noProof/>
                <w:webHidden/>
              </w:rPr>
            </w:r>
            <w:r>
              <w:rPr>
                <w:noProof/>
                <w:webHidden/>
              </w:rPr>
              <w:fldChar w:fldCharType="separate"/>
            </w:r>
            <w:r>
              <w:rPr>
                <w:noProof/>
                <w:webHidden/>
              </w:rPr>
              <w:t>27</w:t>
            </w:r>
            <w:r>
              <w:rPr>
                <w:noProof/>
                <w:webHidden/>
              </w:rPr>
              <w:fldChar w:fldCharType="end"/>
            </w:r>
          </w:hyperlink>
        </w:p>
        <w:p w14:paraId="735E7F01" w14:textId="524F0599" w:rsidR="00EA3500" w:rsidRDefault="00EA3500">
          <w:r>
            <w:rPr>
              <w:b/>
              <w:bCs/>
              <w:noProof/>
            </w:rPr>
            <w:fldChar w:fldCharType="end"/>
          </w:r>
        </w:p>
      </w:sdtContent>
    </w:sdt>
    <w:p w14:paraId="0E8C7993" w14:textId="24E07CC8" w:rsidR="006D5561" w:rsidRDefault="006D5561">
      <w:pPr>
        <w:jc w:val="left"/>
        <w:rPr>
          <w:rFonts w:eastAsia="Times New Roman" w:cs="Times New Roman"/>
          <w:color w:val="000000"/>
          <w:kern w:val="0"/>
          <w14:ligatures w14:val="none"/>
        </w:rPr>
      </w:pPr>
      <w:r>
        <w:rPr>
          <w:rFonts w:eastAsia="Times New Roman" w:cs="Times New Roman"/>
          <w:color w:val="000000"/>
          <w:kern w:val="0"/>
          <w14:ligatures w14:val="none"/>
        </w:rPr>
        <w:br w:type="page"/>
      </w:r>
    </w:p>
    <w:p w14:paraId="531FBFA0" w14:textId="77777777" w:rsidR="00EA3500" w:rsidRPr="00545ED1" w:rsidRDefault="00EA3500" w:rsidP="00545ED1">
      <w:pPr>
        <w:spacing w:after="0" w:line="240" w:lineRule="auto"/>
        <w:rPr>
          <w:rFonts w:eastAsia="Times New Roman" w:cs="Times New Roman"/>
          <w:color w:val="000000"/>
          <w:kern w:val="0"/>
          <w14:ligatures w14:val="none"/>
        </w:rPr>
      </w:pPr>
    </w:p>
    <w:p w14:paraId="497C1B14" w14:textId="7BA91F75" w:rsidR="00545ED1" w:rsidRDefault="00EA3500" w:rsidP="00545ED1">
      <w:pPr>
        <w:spacing w:after="0" w:line="240" w:lineRule="auto"/>
        <w:jc w:val="center"/>
        <w:rPr>
          <w:rFonts w:eastAsia="Times New Roman" w:cs="Times New Roman"/>
          <w:b/>
          <w:bCs/>
          <w:color w:val="000000"/>
          <w:kern w:val="0"/>
          <w14:ligatures w14:val="none"/>
        </w:rPr>
      </w:pPr>
      <w:bookmarkStart w:id="0" w:name="_Toc225708080"/>
      <w:r w:rsidRPr="00EA3500">
        <w:rPr>
          <w:rStyle w:val="Heading1Char"/>
        </w:rPr>
        <w:t>RECITALS</w:t>
      </w:r>
      <w:bookmarkEnd w:id="0"/>
      <w:r w:rsidR="00545ED1" w:rsidRPr="00545ED1">
        <w:rPr>
          <w:rFonts w:eastAsia="Times New Roman" w:cs="Times New Roman"/>
          <w:b/>
          <w:bCs/>
          <w:color w:val="000000"/>
          <w:kern w:val="0"/>
          <w14:ligatures w14:val="none"/>
        </w:rPr>
        <w:t>:</w:t>
      </w:r>
    </w:p>
    <w:p w14:paraId="03CCB564" w14:textId="77777777" w:rsidR="00545ED1" w:rsidRPr="00545ED1" w:rsidRDefault="00545ED1" w:rsidP="00545ED1">
      <w:pPr>
        <w:spacing w:after="0" w:line="240" w:lineRule="auto"/>
        <w:jc w:val="center"/>
        <w:rPr>
          <w:rFonts w:eastAsia="Times New Roman" w:cs="Times New Roman"/>
          <w:b/>
          <w:bCs/>
          <w:color w:val="000000"/>
          <w:kern w:val="0"/>
          <w14:ligatures w14:val="none"/>
        </w:rPr>
      </w:pPr>
    </w:p>
    <w:p w14:paraId="3927A5A2" w14:textId="64581DCF" w:rsidR="00545ED1" w:rsidRDefault="00545ED1" w:rsidP="00545ED1">
      <w:pPr>
        <w:spacing w:after="0" w:line="240" w:lineRule="auto"/>
        <w:ind w:firstLine="720"/>
        <w:rPr>
          <w:rFonts w:eastAsia="Times New Roman" w:cs="Times New Roman"/>
          <w:color w:val="000000"/>
          <w:kern w:val="0"/>
          <w14:ligatures w14:val="none"/>
        </w:rPr>
      </w:pPr>
      <w:r w:rsidRPr="00545ED1">
        <w:rPr>
          <w:rFonts w:eastAsia="Times New Roman" w:cs="Times New Roman"/>
          <w:color w:val="000000"/>
          <w:kern w:val="0"/>
          <w14:ligatures w14:val="none"/>
        </w:rPr>
        <w:t xml:space="preserve">WHEREAS, the Company intends to develop on </w:t>
      </w:r>
      <w:r w:rsidR="006F6D32">
        <w:rPr>
          <w:rFonts w:eastAsia="Times New Roman" w:cs="Times New Roman"/>
          <w:color w:val="000000"/>
          <w:kern w:val="0"/>
          <w14:ligatures w14:val="none"/>
        </w:rPr>
        <w:t>the Pro</w:t>
      </w:r>
      <w:r w:rsidR="00BC315F">
        <w:rPr>
          <w:rFonts w:eastAsia="Times New Roman" w:cs="Times New Roman"/>
          <w:color w:val="000000"/>
          <w:kern w:val="0"/>
          <w14:ligatures w14:val="none"/>
        </w:rPr>
        <w:t>ject Site</w:t>
      </w:r>
      <w:r w:rsidR="006F6D32">
        <w:rPr>
          <w:rFonts w:eastAsia="Times New Roman" w:cs="Times New Roman"/>
          <w:color w:val="000000"/>
          <w:kern w:val="0"/>
          <w14:ligatures w14:val="none"/>
        </w:rPr>
        <w:t xml:space="preserve">, </w:t>
      </w:r>
      <w:r w:rsidRPr="00545ED1">
        <w:rPr>
          <w:rFonts w:eastAsia="Times New Roman" w:cs="Times New Roman"/>
          <w:color w:val="000000"/>
          <w:kern w:val="0"/>
          <w14:ligatures w14:val="none"/>
        </w:rPr>
        <w:t xml:space="preserve">as more particularly described in Exhibit A attached hereto, one or more </w:t>
      </w:r>
      <w:r w:rsidR="00BC315F">
        <w:rPr>
          <w:rFonts w:eastAsia="Times New Roman" w:cs="Times New Roman"/>
          <w:color w:val="000000"/>
          <w:kern w:val="0"/>
          <w14:ligatures w14:val="none"/>
        </w:rPr>
        <w:t>D</w:t>
      </w:r>
      <w:r w:rsidRPr="00545ED1">
        <w:rPr>
          <w:rFonts w:eastAsia="Times New Roman" w:cs="Times New Roman"/>
          <w:color w:val="000000"/>
          <w:kern w:val="0"/>
          <w14:ligatures w14:val="none"/>
        </w:rPr>
        <w:t xml:space="preserve">ata </w:t>
      </w:r>
      <w:r w:rsidR="00BC315F">
        <w:rPr>
          <w:rFonts w:eastAsia="Times New Roman" w:cs="Times New Roman"/>
          <w:color w:val="000000"/>
          <w:kern w:val="0"/>
          <w14:ligatures w14:val="none"/>
        </w:rPr>
        <w:t>C</w:t>
      </w:r>
      <w:r w:rsidRPr="00545ED1">
        <w:rPr>
          <w:rFonts w:eastAsia="Times New Roman" w:cs="Times New Roman"/>
          <w:color w:val="000000"/>
          <w:kern w:val="0"/>
          <w14:ligatures w14:val="none"/>
        </w:rPr>
        <w:t xml:space="preserve">enter facilities and may develop certain ancillary buildings, structures and infrastructure that support or are related to the </w:t>
      </w:r>
      <w:r w:rsidR="00BC315F">
        <w:rPr>
          <w:rFonts w:eastAsia="Times New Roman" w:cs="Times New Roman"/>
          <w:color w:val="000000"/>
          <w:kern w:val="0"/>
          <w14:ligatures w14:val="none"/>
        </w:rPr>
        <w:t>D</w:t>
      </w:r>
      <w:r w:rsidRPr="00545ED1">
        <w:rPr>
          <w:rFonts w:eastAsia="Times New Roman" w:cs="Times New Roman"/>
          <w:color w:val="000000"/>
          <w:kern w:val="0"/>
          <w14:ligatures w14:val="none"/>
        </w:rPr>
        <w:t xml:space="preserve">ata </w:t>
      </w:r>
      <w:r w:rsidR="00BC315F">
        <w:rPr>
          <w:rFonts w:eastAsia="Times New Roman" w:cs="Times New Roman"/>
          <w:color w:val="000000"/>
          <w:kern w:val="0"/>
          <w14:ligatures w14:val="none"/>
        </w:rPr>
        <w:t>C</w:t>
      </w:r>
      <w:r w:rsidRPr="00545ED1">
        <w:rPr>
          <w:rFonts w:eastAsia="Times New Roman" w:cs="Times New Roman"/>
          <w:color w:val="000000"/>
          <w:kern w:val="0"/>
          <w14:ligatures w14:val="none"/>
        </w:rPr>
        <w:t>enter operations, including but not limited to, utility buildings, structures, and appurtenances and office buildings, all of which are part of the computer infrastructure, data processing, hosting and related services classification; and</w:t>
      </w:r>
    </w:p>
    <w:p w14:paraId="518E19FC" w14:textId="77777777" w:rsidR="00545ED1" w:rsidRPr="00545ED1" w:rsidRDefault="00545ED1" w:rsidP="008F24BB">
      <w:pPr>
        <w:spacing w:after="0" w:line="240" w:lineRule="auto"/>
        <w:rPr>
          <w:rFonts w:eastAsia="Times New Roman" w:cs="Times New Roman"/>
          <w:color w:val="000000"/>
          <w:kern w:val="0"/>
          <w14:ligatures w14:val="none"/>
        </w:rPr>
      </w:pPr>
    </w:p>
    <w:p w14:paraId="3924D2AF" w14:textId="0370BD82" w:rsidR="00545ED1" w:rsidRDefault="00545ED1" w:rsidP="00545ED1">
      <w:pPr>
        <w:spacing w:after="0" w:line="240" w:lineRule="auto"/>
        <w:ind w:firstLine="720"/>
        <w:rPr>
          <w:rFonts w:eastAsia="Times New Roman" w:cs="Times New Roman"/>
          <w:color w:val="000000"/>
          <w:kern w:val="0"/>
          <w14:ligatures w14:val="none"/>
        </w:rPr>
      </w:pPr>
      <w:r w:rsidRPr="00545ED1">
        <w:rPr>
          <w:rFonts w:eastAsia="Times New Roman" w:cs="Times New Roman"/>
          <w:color w:val="000000"/>
          <w:kern w:val="0"/>
          <w14:ligatures w14:val="none"/>
        </w:rPr>
        <w:t xml:space="preserve">WHEREAS, on </w:t>
      </w:r>
      <w:r w:rsidR="00D65F54">
        <w:rPr>
          <w:rFonts w:eastAsia="Times New Roman" w:cs="Times New Roman"/>
          <w:color w:val="000000"/>
          <w:kern w:val="0"/>
          <w14:ligatures w14:val="none"/>
        </w:rPr>
        <w:t>________</w:t>
      </w:r>
      <w:r w:rsidRPr="00545ED1">
        <w:rPr>
          <w:rFonts w:eastAsia="Times New Roman" w:cs="Times New Roman"/>
          <w:color w:val="000000"/>
          <w:kern w:val="0"/>
          <w14:ligatures w14:val="none"/>
        </w:rPr>
        <w:t>, 20</w:t>
      </w:r>
      <w:r w:rsidR="00BC315F">
        <w:rPr>
          <w:rFonts w:eastAsia="Times New Roman" w:cs="Times New Roman"/>
          <w:color w:val="000000"/>
          <w:kern w:val="0"/>
          <w14:ligatures w14:val="none"/>
        </w:rPr>
        <w:t>26</w:t>
      </w:r>
      <w:r w:rsidRPr="00545ED1">
        <w:rPr>
          <w:rFonts w:eastAsia="Times New Roman" w:cs="Times New Roman"/>
          <w:color w:val="000000"/>
          <w:kern w:val="0"/>
          <w14:ligatures w14:val="none"/>
        </w:rPr>
        <w:t xml:space="preserve">, the </w:t>
      </w:r>
      <w:r w:rsidR="00D65F54">
        <w:rPr>
          <w:rFonts w:eastAsia="Times New Roman" w:cs="Times New Roman"/>
          <w:color w:val="000000"/>
          <w:kern w:val="0"/>
          <w14:ligatures w14:val="none"/>
        </w:rPr>
        <w:t>Pittsburg County</w:t>
      </w:r>
      <w:r w:rsidRPr="00545ED1">
        <w:rPr>
          <w:rFonts w:eastAsia="Times New Roman" w:cs="Times New Roman"/>
          <w:color w:val="000000"/>
          <w:kern w:val="0"/>
          <w14:ligatures w14:val="none"/>
        </w:rPr>
        <w:t xml:space="preserve"> Local Development Act Review Committee by its Resolution, a true and correct copy of which is attached hereto as Exhibit </w:t>
      </w:r>
      <w:r w:rsidR="00B25108">
        <w:rPr>
          <w:rFonts w:eastAsia="Times New Roman" w:cs="Times New Roman"/>
          <w:color w:val="000000"/>
          <w:kern w:val="0"/>
          <w14:ligatures w14:val="none"/>
        </w:rPr>
        <w:t>B</w:t>
      </w:r>
      <w:r w:rsidRPr="00545ED1">
        <w:rPr>
          <w:rFonts w:eastAsia="Times New Roman" w:cs="Times New Roman"/>
          <w:color w:val="000000"/>
          <w:kern w:val="0"/>
          <w14:ligatures w14:val="none"/>
        </w:rPr>
        <w:t xml:space="preserve">, recommended the approval of the Project Plan pursuant to the Act </w:t>
      </w:r>
      <w:r w:rsidR="00E2397C" w:rsidRPr="00545ED1">
        <w:rPr>
          <w:rFonts w:eastAsia="Times New Roman" w:cs="Times New Roman"/>
          <w:color w:val="000000"/>
          <w:kern w:val="0"/>
          <w14:ligatures w14:val="none"/>
        </w:rPr>
        <w:t>to</w:t>
      </w:r>
      <w:r w:rsidRPr="00545ED1">
        <w:rPr>
          <w:rFonts w:eastAsia="Times New Roman" w:cs="Times New Roman"/>
          <w:color w:val="000000"/>
          <w:kern w:val="0"/>
          <w14:ligatures w14:val="none"/>
        </w:rPr>
        <w:t xml:space="preserve"> provide </w:t>
      </w:r>
      <w:r w:rsidR="00E2397C">
        <w:rPr>
          <w:rFonts w:eastAsia="Times New Roman" w:cs="Times New Roman"/>
          <w:color w:val="000000"/>
          <w:kern w:val="0"/>
          <w14:ligatures w14:val="none"/>
        </w:rPr>
        <w:t xml:space="preserve">partial </w:t>
      </w:r>
      <w:r w:rsidRPr="00545ED1">
        <w:rPr>
          <w:rFonts w:eastAsia="Times New Roman" w:cs="Times New Roman"/>
          <w:color w:val="000000"/>
          <w:kern w:val="0"/>
          <w14:ligatures w14:val="none"/>
        </w:rPr>
        <w:t xml:space="preserve">ad valorem property tax abatements </w:t>
      </w:r>
      <w:r w:rsidR="00E2397C">
        <w:rPr>
          <w:rFonts w:eastAsia="Times New Roman" w:cs="Times New Roman"/>
          <w:color w:val="000000"/>
          <w:kern w:val="0"/>
          <w14:ligatures w14:val="none"/>
        </w:rPr>
        <w:t xml:space="preserve">as public incentives </w:t>
      </w:r>
      <w:r w:rsidRPr="00545ED1">
        <w:rPr>
          <w:rFonts w:eastAsia="Times New Roman" w:cs="Times New Roman"/>
          <w:color w:val="000000"/>
          <w:kern w:val="0"/>
          <w14:ligatures w14:val="none"/>
        </w:rPr>
        <w:t>for the Project; and</w:t>
      </w:r>
    </w:p>
    <w:p w14:paraId="161E654C" w14:textId="77777777" w:rsidR="00545ED1" w:rsidRPr="00545ED1" w:rsidRDefault="00545ED1" w:rsidP="00545ED1">
      <w:pPr>
        <w:spacing w:after="0" w:line="240" w:lineRule="auto"/>
        <w:ind w:firstLine="720"/>
        <w:rPr>
          <w:rFonts w:eastAsia="Times New Roman" w:cs="Times New Roman"/>
          <w:color w:val="000000"/>
          <w:kern w:val="0"/>
          <w14:ligatures w14:val="none"/>
        </w:rPr>
      </w:pPr>
    </w:p>
    <w:p w14:paraId="54B3456F" w14:textId="2EE50420" w:rsidR="00545ED1" w:rsidRDefault="00545ED1" w:rsidP="00545ED1">
      <w:pPr>
        <w:spacing w:after="0" w:line="240" w:lineRule="auto"/>
        <w:ind w:firstLine="720"/>
        <w:rPr>
          <w:rFonts w:eastAsia="Times New Roman" w:cs="Times New Roman"/>
          <w:color w:val="000000"/>
          <w:kern w:val="0"/>
          <w14:ligatures w14:val="none"/>
        </w:rPr>
      </w:pPr>
      <w:r w:rsidRPr="00545ED1">
        <w:rPr>
          <w:rFonts w:eastAsia="Times New Roman" w:cs="Times New Roman"/>
          <w:color w:val="000000"/>
          <w:kern w:val="0"/>
          <w14:ligatures w14:val="none"/>
        </w:rPr>
        <w:t xml:space="preserve">WHEREAS, after the public hearings required by the Act, the </w:t>
      </w:r>
      <w:r w:rsidR="00CF06A0">
        <w:rPr>
          <w:rFonts w:eastAsia="Times New Roman" w:cs="Times New Roman"/>
          <w:color w:val="000000"/>
          <w:kern w:val="0"/>
          <w14:ligatures w14:val="none"/>
        </w:rPr>
        <w:t>County</w:t>
      </w:r>
      <w:r w:rsidRPr="00545ED1">
        <w:rPr>
          <w:rFonts w:eastAsia="Times New Roman" w:cs="Times New Roman"/>
          <w:color w:val="000000"/>
          <w:kern w:val="0"/>
          <w14:ligatures w14:val="none"/>
        </w:rPr>
        <w:t xml:space="preserve"> adopted and approved the Project Plan and this Agreement by </w:t>
      </w:r>
      <w:r w:rsidR="006F6D32">
        <w:rPr>
          <w:rFonts w:eastAsia="Times New Roman" w:cs="Times New Roman"/>
          <w:color w:val="000000"/>
          <w:kern w:val="0"/>
          <w14:ligatures w14:val="none"/>
        </w:rPr>
        <w:t>the Resolution,</w:t>
      </w:r>
      <w:r w:rsidRPr="00545ED1">
        <w:rPr>
          <w:rFonts w:eastAsia="Times New Roman" w:cs="Times New Roman"/>
          <w:color w:val="000000"/>
          <w:kern w:val="0"/>
          <w14:ligatures w14:val="none"/>
        </w:rPr>
        <w:t xml:space="preserve"> a true and correct copy of which is attached hereto as Exhibit </w:t>
      </w:r>
      <w:r w:rsidR="00B25108">
        <w:rPr>
          <w:rFonts w:eastAsia="Times New Roman" w:cs="Times New Roman"/>
          <w:color w:val="000000"/>
          <w:kern w:val="0"/>
          <w14:ligatures w14:val="none"/>
        </w:rPr>
        <w:t>C</w:t>
      </w:r>
      <w:r w:rsidRPr="00545ED1">
        <w:rPr>
          <w:rFonts w:eastAsia="Times New Roman" w:cs="Times New Roman"/>
          <w:color w:val="000000"/>
          <w:kern w:val="0"/>
          <w14:ligatures w14:val="none"/>
        </w:rPr>
        <w:t>; and</w:t>
      </w:r>
    </w:p>
    <w:p w14:paraId="317A70B7" w14:textId="77777777" w:rsidR="00545ED1" w:rsidRPr="00545ED1" w:rsidRDefault="00545ED1" w:rsidP="00545ED1">
      <w:pPr>
        <w:spacing w:after="0" w:line="240" w:lineRule="auto"/>
        <w:ind w:firstLine="720"/>
        <w:rPr>
          <w:rFonts w:eastAsia="Times New Roman" w:cs="Times New Roman"/>
          <w:color w:val="000000"/>
          <w:kern w:val="0"/>
          <w14:ligatures w14:val="none"/>
        </w:rPr>
      </w:pPr>
    </w:p>
    <w:p w14:paraId="31B88537" w14:textId="34B1CA54" w:rsidR="00545ED1" w:rsidRPr="00545ED1" w:rsidRDefault="00545ED1" w:rsidP="00545ED1">
      <w:pPr>
        <w:ind w:firstLine="720"/>
        <w:rPr>
          <w:rFonts w:eastAsia="Times New Roman" w:cs="Times New Roman"/>
          <w:color w:val="000000"/>
          <w:kern w:val="0"/>
          <w14:ligatures w14:val="none"/>
        </w:rPr>
      </w:pPr>
      <w:r w:rsidRPr="00545ED1">
        <w:rPr>
          <w:rFonts w:eastAsia="Times New Roman" w:cs="Times New Roman"/>
          <w:color w:val="000000"/>
          <w:kern w:val="0"/>
          <w14:ligatures w14:val="none"/>
        </w:rPr>
        <w:t xml:space="preserve">WHEREAS, each of the Taxing Entities and the </w:t>
      </w:r>
      <w:r w:rsidR="00CF06A0">
        <w:rPr>
          <w:rFonts w:eastAsia="Times New Roman" w:cs="Times New Roman"/>
          <w:color w:val="000000"/>
          <w:kern w:val="0"/>
          <w14:ligatures w14:val="none"/>
        </w:rPr>
        <w:t>County</w:t>
      </w:r>
      <w:r w:rsidRPr="00545ED1">
        <w:rPr>
          <w:rFonts w:eastAsia="Times New Roman" w:cs="Times New Roman"/>
          <w:color w:val="000000"/>
          <w:kern w:val="0"/>
          <w14:ligatures w14:val="none"/>
        </w:rPr>
        <w:t xml:space="preserve"> have determined that it is appropriate and desirable, in order to ensure the economic viability of the Project, that the </w:t>
      </w:r>
      <w:r w:rsidR="00E2397C">
        <w:rPr>
          <w:rFonts w:eastAsia="Times New Roman" w:cs="Times New Roman"/>
          <w:color w:val="000000"/>
          <w:kern w:val="0"/>
          <w14:ligatures w14:val="none"/>
        </w:rPr>
        <w:t xml:space="preserve">County and the </w:t>
      </w:r>
      <w:r w:rsidRPr="00545ED1">
        <w:rPr>
          <w:rFonts w:eastAsia="Times New Roman" w:cs="Times New Roman"/>
          <w:color w:val="000000"/>
          <w:kern w:val="0"/>
          <w14:ligatures w14:val="none"/>
        </w:rPr>
        <w:t>Taxing Entities, which would otherwise s</w:t>
      </w:r>
      <w:r w:rsidRPr="00545ED1">
        <w:rPr>
          <w:rFonts w:eastAsia="Times New Roman" w:cs="Times New Roman"/>
          <w:color w:val="000000"/>
          <w:kern w:val="0"/>
          <w14:ligatures w14:val="none"/>
        </w:rPr>
        <w:lastRenderedPageBreak/>
        <w:t xml:space="preserve">hare in the </w:t>
      </w:r>
      <w:r w:rsidR="00E2397C">
        <w:rPr>
          <w:rFonts w:eastAsia="Times New Roman" w:cs="Times New Roman"/>
          <w:color w:val="000000"/>
          <w:kern w:val="0"/>
          <w14:ligatures w14:val="none"/>
        </w:rPr>
        <w:t xml:space="preserve">unabated </w:t>
      </w:r>
      <w:r w:rsidR="004D5F3C">
        <w:rPr>
          <w:rFonts w:eastAsia="Times New Roman" w:cs="Times New Roman"/>
          <w:color w:val="000000"/>
          <w:kern w:val="0"/>
          <w14:ligatures w14:val="none"/>
        </w:rPr>
        <w:t>A</w:t>
      </w:r>
      <w:r w:rsidRPr="00545ED1">
        <w:rPr>
          <w:rFonts w:eastAsia="Times New Roman" w:cs="Times New Roman"/>
          <w:color w:val="000000"/>
          <w:kern w:val="0"/>
          <w14:ligatures w14:val="none"/>
        </w:rPr>
        <w:t xml:space="preserve">d </w:t>
      </w:r>
      <w:r w:rsidR="004D5F3C">
        <w:rPr>
          <w:rFonts w:eastAsia="Times New Roman" w:cs="Times New Roman"/>
          <w:color w:val="000000"/>
          <w:kern w:val="0"/>
          <w14:ligatures w14:val="none"/>
        </w:rPr>
        <w:t>V</w:t>
      </w:r>
      <w:r w:rsidRPr="00545ED1">
        <w:rPr>
          <w:rFonts w:eastAsia="Times New Roman" w:cs="Times New Roman"/>
          <w:color w:val="000000"/>
          <w:kern w:val="0"/>
          <w14:ligatures w14:val="none"/>
        </w:rPr>
        <w:t xml:space="preserve">alorem </w:t>
      </w:r>
      <w:r w:rsidR="004D5F3C">
        <w:rPr>
          <w:rFonts w:eastAsia="Times New Roman" w:cs="Times New Roman"/>
          <w:color w:val="000000"/>
          <w:kern w:val="0"/>
          <w14:ligatures w14:val="none"/>
        </w:rPr>
        <w:t>T</w:t>
      </w:r>
      <w:r w:rsidRPr="00545ED1">
        <w:rPr>
          <w:rFonts w:eastAsia="Times New Roman" w:cs="Times New Roman"/>
          <w:color w:val="000000"/>
          <w:kern w:val="0"/>
          <w14:ligatures w14:val="none"/>
        </w:rPr>
        <w:t>axes applicable to the Pro</w:t>
      </w:r>
      <w:r w:rsidR="00E2397C">
        <w:rPr>
          <w:rFonts w:eastAsia="Times New Roman" w:cs="Times New Roman"/>
          <w:color w:val="000000"/>
          <w:kern w:val="0"/>
          <w14:ligatures w14:val="none"/>
        </w:rPr>
        <w:t>ject Site</w:t>
      </w:r>
      <w:r w:rsidRPr="00545ED1">
        <w:rPr>
          <w:rFonts w:eastAsia="Times New Roman" w:cs="Times New Roman"/>
          <w:color w:val="000000"/>
          <w:kern w:val="0"/>
          <w14:ligatures w14:val="none"/>
        </w:rPr>
        <w:t xml:space="preserve">, provide </w:t>
      </w:r>
      <w:r w:rsidR="00E2397C">
        <w:rPr>
          <w:rFonts w:eastAsia="Times New Roman" w:cs="Times New Roman"/>
          <w:color w:val="000000"/>
          <w:kern w:val="0"/>
          <w14:ligatures w14:val="none"/>
        </w:rPr>
        <w:t>the</w:t>
      </w:r>
      <w:r w:rsidR="00BC315F">
        <w:rPr>
          <w:rFonts w:eastAsia="Times New Roman" w:cs="Times New Roman"/>
          <w:color w:val="000000"/>
          <w:kern w:val="0"/>
          <w14:ligatures w14:val="none"/>
        </w:rPr>
        <w:t xml:space="preserve"> Incentives </w:t>
      </w:r>
      <w:r w:rsidR="00E2397C">
        <w:rPr>
          <w:rFonts w:eastAsia="Times New Roman" w:cs="Times New Roman"/>
          <w:color w:val="000000"/>
          <w:kern w:val="0"/>
          <w14:ligatures w14:val="none"/>
        </w:rPr>
        <w:t xml:space="preserve">for </w:t>
      </w:r>
      <w:r w:rsidRPr="00545ED1">
        <w:rPr>
          <w:rFonts w:eastAsia="Times New Roman" w:cs="Times New Roman"/>
          <w:color w:val="000000"/>
          <w:kern w:val="0"/>
          <w14:ligatures w14:val="none"/>
        </w:rPr>
        <w:t xml:space="preserve">each </w:t>
      </w:r>
      <w:r w:rsidR="00E2397C">
        <w:rPr>
          <w:rFonts w:eastAsia="Times New Roman" w:cs="Times New Roman"/>
          <w:color w:val="000000"/>
          <w:kern w:val="0"/>
          <w14:ligatures w14:val="none"/>
        </w:rPr>
        <w:t xml:space="preserve">developed </w:t>
      </w:r>
      <w:r w:rsidRPr="00545ED1">
        <w:rPr>
          <w:rFonts w:eastAsia="Times New Roman" w:cs="Times New Roman"/>
          <w:color w:val="000000"/>
          <w:kern w:val="0"/>
          <w14:ligatures w14:val="none"/>
        </w:rPr>
        <w:t xml:space="preserve">Phase within each Incentive District, upon the terms and conditions as provided for herein, all as authorized by Article 10, §6(C) of the Oklahoma Constitution, Section 860(B) of the Act, the Project Plan, the </w:t>
      </w:r>
      <w:r w:rsidR="008F24BB">
        <w:rPr>
          <w:rFonts w:eastAsia="Times New Roman" w:cs="Times New Roman"/>
          <w:color w:val="000000"/>
          <w:kern w:val="0"/>
          <w14:ligatures w14:val="none"/>
        </w:rPr>
        <w:t>Resolution</w:t>
      </w:r>
      <w:r w:rsidRPr="00545ED1">
        <w:rPr>
          <w:rFonts w:eastAsia="Times New Roman" w:cs="Times New Roman"/>
          <w:color w:val="000000"/>
          <w:kern w:val="0"/>
          <w14:ligatures w14:val="none"/>
        </w:rPr>
        <w:t>, and other applicable authorizations; and</w:t>
      </w:r>
    </w:p>
    <w:p w14:paraId="0EDB4E86" w14:textId="65787358" w:rsidR="00545ED1" w:rsidRPr="00545ED1" w:rsidRDefault="00545ED1" w:rsidP="00545ED1">
      <w:pPr>
        <w:ind w:firstLine="720"/>
        <w:rPr>
          <w:rFonts w:eastAsia="Times New Roman" w:cs="Times New Roman"/>
          <w:color w:val="000000"/>
          <w:kern w:val="0"/>
          <w14:ligatures w14:val="none"/>
        </w:rPr>
      </w:pPr>
      <w:r w:rsidRPr="00545ED1">
        <w:rPr>
          <w:rFonts w:eastAsia="Times New Roman" w:cs="Times New Roman"/>
          <w:color w:val="000000"/>
          <w:kern w:val="0"/>
          <w14:ligatures w14:val="none"/>
        </w:rPr>
        <w:t xml:space="preserve">WHEREAS, the Company desires to develop the Project in </w:t>
      </w:r>
      <w:r w:rsidR="00BC315F">
        <w:rPr>
          <w:rFonts w:eastAsia="Times New Roman" w:cs="Times New Roman"/>
          <w:color w:val="000000"/>
          <w:kern w:val="0"/>
          <w14:ligatures w14:val="none"/>
        </w:rPr>
        <w:t xml:space="preserve">up to </w:t>
      </w:r>
      <w:r w:rsidR="007A7755">
        <w:rPr>
          <w:rFonts w:eastAsia="Times New Roman" w:cs="Times New Roman"/>
          <w:color w:val="000000"/>
          <w:kern w:val="0"/>
          <w14:ligatures w14:val="none"/>
        </w:rPr>
        <w:t>two (2) Phases</w:t>
      </w:r>
      <w:r w:rsidRPr="00E31609">
        <w:rPr>
          <w:rFonts w:eastAsia="Times New Roman" w:cs="Times New Roman"/>
          <w:color w:val="000000"/>
          <w:kern w:val="0"/>
          <w14:ligatures w14:val="none"/>
        </w:rPr>
        <w:t>; and</w:t>
      </w:r>
    </w:p>
    <w:p w14:paraId="0E601F5C" w14:textId="7BC55F6D" w:rsidR="00545ED1" w:rsidRPr="00545ED1" w:rsidRDefault="00545ED1" w:rsidP="00545ED1">
      <w:pPr>
        <w:ind w:firstLine="720"/>
        <w:rPr>
          <w:rFonts w:eastAsia="Times New Roman" w:cs="Times New Roman"/>
          <w:color w:val="000000"/>
          <w:kern w:val="0"/>
          <w14:ligatures w14:val="none"/>
        </w:rPr>
      </w:pPr>
      <w:r w:rsidRPr="00545ED1">
        <w:rPr>
          <w:rFonts w:eastAsia="Times New Roman" w:cs="Times New Roman"/>
          <w:color w:val="000000"/>
          <w:kern w:val="0"/>
          <w14:ligatures w14:val="none"/>
        </w:rPr>
        <w:t xml:space="preserve">WHEREAS, the Company anticipates that each Phase will include an approximately </w:t>
      </w:r>
      <w:r w:rsidR="008F24BB">
        <w:rPr>
          <w:rFonts w:eastAsia="Times New Roman" w:cs="Times New Roman"/>
          <w:color w:val="000000"/>
          <w:kern w:val="0"/>
          <w14:ligatures w14:val="none"/>
        </w:rPr>
        <w:t>______</w:t>
      </w:r>
      <w:r w:rsidRPr="00545ED1">
        <w:rPr>
          <w:rFonts w:eastAsia="Times New Roman" w:cs="Times New Roman"/>
          <w:color w:val="000000"/>
          <w:kern w:val="0"/>
          <w14:ligatures w14:val="none"/>
        </w:rPr>
        <w:t xml:space="preserve"> square foot </w:t>
      </w:r>
      <w:r w:rsidR="00E31609">
        <w:rPr>
          <w:rFonts w:eastAsia="Times New Roman" w:cs="Times New Roman"/>
          <w:color w:val="000000"/>
          <w:kern w:val="0"/>
          <w14:ligatures w14:val="none"/>
        </w:rPr>
        <w:t>D</w:t>
      </w:r>
      <w:r w:rsidRPr="00545ED1">
        <w:rPr>
          <w:rFonts w:eastAsia="Times New Roman" w:cs="Times New Roman"/>
          <w:color w:val="000000"/>
          <w:kern w:val="0"/>
          <w14:ligatures w14:val="none"/>
        </w:rPr>
        <w:t xml:space="preserve">ata </w:t>
      </w:r>
      <w:r w:rsidR="00E31609">
        <w:rPr>
          <w:rFonts w:eastAsia="Times New Roman" w:cs="Times New Roman"/>
          <w:color w:val="000000"/>
          <w:kern w:val="0"/>
          <w14:ligatures w14:val="none"/>
        </w:rPr>
        <w:t>C</w:t>
      </w:r>
      <w:r w:rsidRPr="00545ED1">
        <w:rPr>
          <w:rFonts w:eastAsia="Times New Roman" w:cs="Times New Roman"/>
          <w:color w:val="000000"/>
          <w:kern w:val="0"/>
          <w14:ligatures w14:val="none"/>
        </w:rPr>
        <w:t>enter; however, the precise number, location, and size of Data Centers is subject to change in the Company’s sole discretion as a result of market and other business conditions; and</w:t>
      </w:r>
    </w:p>
    <w:p w14:paraId="189FB423" w14:textId="77777777" w:rsidR="00545ED1" w:rsidRPr="00545ED1" w:rsidRDefault="00545ED1" w:rsidP="00545ED1">
      <w:pPr>
        <w:ind w:firstLine="720"/>
        <w:rPr>
          <w:rFonts w:eastAsia="Times New Roman" w:cs="Times New Roman"/>
          <w:color w:val="000000"/>
          <w:kern w:val="0"/>
          <w14:ligatures w14:val="none"/>
        </w:rPr>
      </w:pPr>
      <w:r w:rsidRPr="00545ED1">
        <w:rPr>
          <w:rFonts w:eastAsia="Times New Roman" w:cs="Times New Roman"/>
          <w:color w:val="000000"/>
          <w:kern w:val="0"/>
          <w14:ligatures w14:val="none"/>
        </w:rPr>
        <w:t>WHEREAS, the Company anticipates that the Phases may include ancillary buildings, structures and infrastructure that support or are related to the data center campus operations, including but not limited to, utility buildings, structures, and appurtenances and office buildings; and</w:t>
      </w:r>
    </w:p>
    <w:p w14:paraId="41CE6088" w14:textId="2B9993CA" w:rsidR="00545ED1" w:rsidRPr="00545ED1" w:rsidRDefault="00545ED1" w:rsidP="00545ED1">
      <w:pPr>
        <w:ind w:firstLine="720"/>
        <w:rPr>
          <w:rFonts w:eastAsia="Times New Roman" w:cs="Times New Roman"/>
          <w:color w:val="000000"/>
          <w:kern w:val="0"/>
          <w14:ligatures w14:val="none"/>
        </w:rPr>
      </w:pPr>
      <w:r w:rsidRPr="00545ED1">
        <w:rPr>
          <w:rFonts w:eastAsia="Times New Roman" w:cs="Times New Roman"/>
          <w:color w:val="000000"/>
          <w:kern w:val="0"/>
          <w14:ligatures w14:val="none"/>
        </w:rPr>
        <w:t xml:space="preserve">WHEREAS, </w:t>
      </w:r>
      <w:r w:rsidR="00E2397C">
        <w:rPr>
          <w:rFonts w:eastAsia="Times New Roman" w:cs="Times New Roman"/>
          <w:color w:val="000000"/>
          <w:kern w:val="0"/>
          <w14:ligatures w14:val="none"/>
        </w:rPr>
        <w:t xml:space="preserve">the </w:t>
      </w:r>
      <w:r w:rsidR="00CF06A0">
        <w:rPr>
          <w:rFonts w:eastAsia="Times New Roman" w:cs="Times New Roman"/>
          <w:color w:val="000000"/>
          <w:kern w:val="0"/>
          <w14:ligatures w14:val="none"/>
        </w:rPr>
        <w:t>County</w:t>
      </w:r>
      <w:r w:rsidR="00BC315F">
        <w:rPr>
          <w:rFonts w:eastAsia="Times New Roman" w:cs="Times New Roman"/>
          <w:color w:val="000000"/>
          <w:kern w:val="0"/>
          <w14:ligatures w14:val="none"/>
        </w:rPr>
        <w:t xml:space="preserve"> created</w:t>
      </w:r>
      <w:r w:rsidRPr="00545ED1">
        <w:rPr>
          <w:rFonts w:eastAsia="Times New Roman" w:cs="Times New Roman"/>
          <w:color w:val="000000"/>
          <w:kern w:val="0"/>
          <w14:ligatures w14:val="none"/>
        </w:rPr>
        <w:t xml:space="preserve"> the Incentive Districts</w:t>
      </w:r>
      <w:r w:rsidR="00E2397C">
        <w:rPr>
          <w:rFonts w:eastAsia="Times New Roman" w:cs="Times New Roman"/>
          <w:color w:val="000000"/>
          <w:kern w:val="0"/>
          <w14:ligatures w14:val="none"/>
        </w:rPr>
        <w:t xml:space="preserve"> under the provisions of the Project Plan to: </w:t>
      </w:r>
      <w:r w:rsidRPr="00545ED1">
        <w:rPr>
          <w:rFonts w:eastAsia="Times New Roman" w:cs="Times New Roman"/>
          <w:color w:val="000000"/>
          <w:kern w:val="0"/>
          <w14:ligatures w14:val="none"/>
        </w:rPr>
        <w:t xml:space="preserve">(i) to promote economic development within the Project </w:t>
      </w:r>
      <w:r w:rsidR="00BC315F">
        <w:rPr>
          <w:rFonts w:eastAsia="Times New Roman" w:cs="Times New Roman"/>
          <w:color w:val="000000"/>
          <w:kern w:val="0"/>
          <w14:ligatures w14:val="none"/>
        </w:rPr>
        <w:t>Site</w:t>
      </w:r>
      <w:r w:rsidRPr="00545ED1">
        <w:rPr>
          <w:rFonts w:eastAsia="Times New Roman" w:cs="Times New Roman"/>
          <w:color w:val="000000"/>
          <w:kern w:val="0"/>
          <w14:ligatures w14:val="none"/>
        </w:rPr>
        <w:t xml:space="preserve"> (ii) to reverse economic stagnation or decline, </w:t>
      </w:r>
      <w:r w:rsidR="00E2397C">
        <w:rPr>
          <w:rFonts w:eastAsia="Times New Roman" w:cs="Times New Roman"/>
          <w:color w:val="000000"/>
          <w:kern w:val="0"/>
          <w14:ligatures w14:val="none"/>
        </w:rPr>
        <w:t xml:space="preserve">(iii) </w:t>
      </w:r>
      <w:r w:rsidRPr="00545ED1">
        <w:rPr>
          <w:rFonts w:eastAsia="Times New Roman" w:cs="Times New Roman"/>
          <w:color w:val="000000"/>
          <w:kern w:val="0"/>
          <w14:ligatures w14:val="none"/>
        </w:rPr>
        <w:t xml:space="preserve">to serve as a catalyst for expanding employment, </w:t>
      </w:r>
      <w:r w:rsidR="00E2397C">
        <w:rPr>
          <w:rFonts w:eastAsia="Times New Roman" w:cs="Times New Roman"/>
          <w:color w:val="000000"/>
          <w:kern w:val="0"/>
          <w14:ligatures w14:val="none"/>
        </w:rPr>
        <w:t>(iv)</w:t>
      </w:r>
      <w:r w:rsidRPr="00545ED1">
        <w:rPr>
          <w:rFonts w:eastAsia="Times New Roman" w:cs="Times New Roman"/>
          <w:color w:val="000000"/>
          <w:kern w:val="0"/>
          <w14:ligatures w14:val="none"/>
        </w:rPr>
        <w:t xml:space="preserve"> to attract </w:t>
      </w:r>
      <w:r w:rsidR="00E2397C">
        <w:rPr>
          <w:rFonts w:eastAsia="Times New Roman" w:cs="Times New Roman"/>
          <w:color w:val="000000"/>
          <w:kern w:val="0"/>
          <w14:ligatures w14:val="none"/>
        </w:rPr>
        <w:t xml:space="preserve">private </w:t>
      </w:r>
      <w:r w:rsidRPr="00545ED1">
        <w:rPr>
          <w:rFonts w:eastAsia="Times New Roman" w:cs="Times New Roman"/>
          <w:color w:val="000000"/>
          <w:kern w:val="0"/>
          <w14:ligatures w14:val="none"/>
        </w:rPr>
        <w:t xml:space="preserve">investment </w:t>
      </w:r>
      <w:r w:rsidR="00E2397C">
        <w:rPr>
          <w:rFonts w:eastAsia="Times New Roman" w:cs="Times New Roman"/>
          <w:color w:val="000000"/>
          <w:kern w:val="0"/>
          <w14:ligatures w14:val="none"/>
        </w:rPr>
        <w:t xml:space="preserve">in the Project Site, and (v) </w:t>
      </w:r>
      <w:r w:rsidRPr="00545ED1">
        <w:rPr>
          <w:rFonts w:eastAsia="Times New Roman" w:cs="Times New Roman"/>
          <w:color w:val="000000"/>
          <w:kern w:val="0"/>
          <w14:ligatures w14:val="none"/>
        </w:rPr>
        <w:t>and to preserve and enhance the tax base within the Pro</w:t>
      </w:r>
      <w:r w:rsidR="00BC315F">
        <w:rPr>
          <w:rFonts w:eastAsia="Times New Roman" w:cs="Times New Roman"/>
          <w:color w:val="000000"/>
          <w:kern w:val="0"/>
          <w14:ligatures w14:val="none"/>
        </w:rPr>
        <w:t xml:space="preserve">ject </w:t>
      </w:r>
      <w:r w:rsidR="00BC315F">
        <w:rPr>
          <w:rFonts w:eastAsia="Times New Roman" w:cs="Times New Roman"/>
          <w:color w:val="000000"/>
          <w:kern w:val="0"/>
          <w14:ligatures w14:val="none"/>
        </w:rPr>
        <w:lastRenderedPageBreak/>
        <w:t>Site</w:t>
      </w:r>
      <w:r w:rsidRPr="00545ED1">
        <w:rPr>
          <w:rFonts w:eastAsia="Times New Roman" w:cs="Times New Roman"/>
          <w:color w:val="000000"/>
          <w:kern w:val="0"/>
          <w14:ligatures w14:val="none"/>
        </w:rPr>
        <w:t xml:space="preserve">, which the </w:t>
      </w:r>
      <w:r w:rsidR="00CF06A0">
        <w:rPr>
          <w:rFonts w:eastAsia="Times New Roman" w:cs="Times New Roman"/>
          <w:color w:val="000000"/>
          <w:kern w:val="0"/>
          <w14:ligatures w14:val="none"/>
        </w:rPr>
        <w:t>County</w:t>
      </w:r>
      <w:r w:rsidRPr="00545ED1">
        <w:rPr>
          <w:rFonts w:eastAsia="Times New Roman" w:cs="Times New Roman"/>
          <w:color w:val="000000"/>
          <w:kern w:val="0"/>
          <w14:ligatures w14:val="none"/>
        </w:rPr>
        <w:t xml:space="preserve"> designated as a reinvestment area as defined by the Section 853(17) of the Act in the </w:t>
      </w:r>
      <w:r w:rsidR="008F24BB">
        <w:rPr>
          <w:rFonts w:eastAsia="Times New Roman" w:cs="Times New Roman"/>
          <w:color w:val="000000"/>
          <w:kern w:val="0"/>
          <w14:ligatures w14:val="none"/>
        </w:rPr>
        <w:t>Resolution</w:t>
      </w:r>
      <w:r w:rsidRPr="00545ED1">
        <w:rPr>
          <w:rFonts w:eastAsia="Times New Roman" w:cs="Times New Roman"/>
          <w:color w:val="000000"/>
          <w:kern w:val="0"/>
          <w14:ligatures w14:val="none"/>
        </w:rPr>
        <w:t>; and</w:t>
      </w:r>
    </w:p>
    <w:p w14:paraId="255A15A1" w14:textId="2328327A" w:rsidR="00545ED1" w:rsidRPr="00545ED1" w:rsidRDefault="00545ED1" w:rsidP="00545ED1">
      <w:pPr>
        <w:ind w:firstLine="720"/>
        <w:rPr>
          <w:rFonts w:eastAsia="Times New Roman" w:cs="Times New Roman"/>
          <w:color w:val="000000"/>
          <w:kern w:val="0"/>
          <w14:ligatures w14:val="none"/>
        </w:rPr>
      </w:pPr>
      <w:r w:rsidRPr="00545ED1">
        <w:rPr>
          <w:rFonts w:eastAsia="Times New Roman" w:cs="Times New Roman"/>
          <w:color w:val="000000"/>
          <w:kern w:val="0"/>
          <w14:ligatures w14:val="none"/>
        </w:rPr>
        <w:t xml:space="preserve">WHEREAS, the Taxing Entities, </w:t>
      </w:r>
      <w:r w:rsidR="00CF06A0">
        <w:rPr>
          <w:rFonts w:eastAsia="Times New Roman" w:cs="Times New Roman"/>
          <w:color w:val="000000"/>
          <w:kern w:val="0"/>
          <w14:ligatures w14:val="none"/>
        </w:rPr>
        <w:t>County</w:t>
      </w:r>
      <w:r w:rsidRPr="00545ED1">
        <w:rPr>
          <w:rFonts w:eastAsia="Times New Roman" w:cs="Times New Roman"/>
          <w:color w:val="000000"/>
          <w:kern w:val="0"/>
          <w14:ligatures w14:val="none"/>
        </w:rPr>
        <w:t xml:space="preserve">, and Company are entering into this Agreement to, among other things, satisfy the requirements of Sections 865 and 866 of the Act, which provide, respectively that (i) each Taxing Entity must enter into an agreement with the </w:t>
      </w:r>
      <w:r w:rsidR="00CF06A0">
        <w:rPr>
          <w:rFonts w:eastAsia="Times New Roman" w:cs="Times New Roman"/>
          <w:color w:val="000000"/>
          <w:kern w:val="0"/>
          <w14:ligatures w14:val="none"/>
        </w:rPr>
        <w:t>County</w:t>
      </w:r>
      <w:r w:rsidRPr="00545ED1">
        <w:rPr>
          <w:rFonts w:eastAsia="Times New Roman" w:cs="Times New Roman"/>
          <w:color w:val="000000"/>
          <w:kern w:val="0"/>
          <w14:ligatures w14:val="none"/>
        </w:rPr>
        <w:t xml:space="preserve"> in order for tax incentives or exemptions to be granted under the Act for that Taxing Entity’s portion of </w:t>
      </w:r>
      <w:r w:rsidR="00BC315F">
        <w:rPr>
          <w:rFonts w:eastAsia="Times New Roman" w:cs="Times New Roman"/>
          <w:color w:val="000000"/>
          <w:kern w:val="0"/>
          <w14:ligatures w14:val="none"/>
        </w:rPr>
        <w:t>A</w:t>
      </w:r>
      <w:r w:rsidRPr="00545ED1">
        <w:rPr>
          <w:rFonts w:eastAsia="Times New Roman" w:cs="Times New Roman"/>
          <w:color w:val="000000"/>
          <w:kern w:val="0"/>
          <w14:ligatures w14:val="none"/>
        </w:rPr>
        <w:t>d</w:t>
      </w:r>
      <w:r w:rsidR="00BC315F">
        <w:rPr>
          <w:rFonts w:eastAsia="Times New Roman" w:cs="Times New Roman"/>
          <w:color w:val="000000"/>
          <w:kern w:val="0"/>
          <w14:ligatures w14:val="none"/>
        </w:rPr>
        <w:t xml:space="preserve"> V</w:t>
      </w:r>
      <w:r w:rsidRPr="00545ED1">
        <w:rPr>
          <w:rFonts w:eastAsia="Times New Roman" w:cs="Times New Roman"/>
          <w:color w:val="000000"/>
          <w:kern w:val="0"/>
          <w14:ligatures w14:val="none"/>
        </w:rPr>
        <w:t xml:space="preserve">alorem </w:t>
      </w:r>
      <w:r w:rsidR="00BC315F">
        <w:rPr>
          <w:rFonts w:eastAsia="Times New Roman" w:cs="Times New Roman"/>
          <w:color w:val="000000"/>
          <w:kern w:val="0"/>
          <w14:ligatures w14:val="none"/>
        </w:rPr>
        <w:t>T</w:t>
      </w:r>
      <w:r w:rsidRPr="00545ED1">
        <w:rPr>
          <w:rFonts w:eastAsia="Times New Roman" w:cs="Times New Roman"/>
          <w:color w:val="000000"/>
          <w:kern w:val="0"/>
          <w14:ligatures w14:val="none"/>
        </w:rPr>
        <w:t xml:space="preserve">ax, and (ii) the </w:t>
      </w:r>
      <w:r w:rsidR="00CF06A0">
        <w:rPr>
          <w:rFonts w:eastAsia="Times New Roman" w:cs="Times New Roman"/>
          <w:color w:val="000000"/>
          <w:kern w:val="0"/>
          <w14:ligatures w14:val="none"/>
        </w:rPr>
        <w:t>County</w:t>
      </w:r>
      <w:r w:rsidRPr="00545ED1">
        <w:rPr>
          <w:rFonts w:eastAsia="Times New Roman" w:cs="Times New Roman"/>
          <w:color w:val="000000"/>
          <w:kern w:val="0"/>
          <w14:ligatures w14:val="none"/>
        </w:rPr>
        <w:t xml:space="preserve"> must enter into an agreement with the Company as the owner</w:t>
      </w:r>
      <w:r w:rsidR="008F24BB">
        <w:rPr>
          <w:rFonts w:eastAsia="Times New Roman" w:cs="Times New Roman"/>
          <w:color w:val="000000"/>
          <w:kern w:val="0"/>
          <w14:ligatures w14:val="none"/>
        </w:rPr>
        <w:t xml:space="preserve"> and/or option holder</w:t>
      </w:r>
      <w:r w:rsidRPr="00545ED1">
        <w:rPr>
          <w:rFonts w:eastAsia="Times New Roman" w:cs="Times New Roman"/>
          <w:color w:val="000000"/>
          <w:kern w:val="0"/>
          <w14:ligatures w14:val="none"/>
        </w:rPr>
        <w:t xml:space="preserve"> of the </w:t>
      </w:r>
      <w:r w:rsidR="00BC315F">
        <w:rPr>
          <w:rFonts w:eastAsia="Times New Roman" w:cs="Times New Roman"/>
          <w:color w:val="000000"/>
          <w:kern w:val="0"/>
          <w14:ligatures w14:val="none"/>
        </w:rPr>
        <w:t>Project Site</w:t>
      </w:r>
      <w:r w:rsidRPr="00545ED1">
        <w:rPr>
          <w:rFonts w:eastAsia="Times New Roman" w:cs="Times New Roman"/>
          <w:color w:val="000000"/>
          <w:kern w:val="0"/>
          <w14:ligatures w14:val="none"/>
        </w:rPr>
        <w:t xml:space="preserve"> and the recipient of the Incentive</w:t>
      </w:r>
      <w:r w:rsidR="00BC315F">
        <w:rPr>
          <w:rFonts w:eastAsia="Times New Roman" w:cs="Times New Roman"/>
          <w:color w:val="000000"/>
          <w:kern w:val="0"/>
          <w14:ligatures w14:val="none"/>
        </w:rPr>
        <w:t>s</w:t>
      </w:r>
      <w:r w:rsidRPr="00545ED1">
        <w:rPr>
          <w:rFonts w:eastAsia="Times New Roman" w:cs="Times New Roman"/>
          <w:color w:val="000000"/>
          <w:kern w:val="0"/>
          <w14:ligatures w14:val="none"/>
        </w:rPr>
        <w:t xml:space="preserve"> to set forth the terms and conditions </w:t>
      </w:r>
      <w:r w:rsidR="00BC315F">
        <w:rPr>
          <w:rFonts w:eastAsia="Times New Roman" w:cs="Times New Roman"/>
          <w:color w:val="000000"/>
          <w:kern w:val="0"/>
          <w14:ligatures w14:val="none"/>
        </w:rPr>
        <w:t>required for the Company to receive the Incentives</w:t>
      </w:r>
      <w:r w:rsidRPr="00545ED1">
        <w:rPr>
          <w:rFonts w:eastAsia="Times New Roman" w:cs="Times New Roman"/>
          <w:color w:val="000000"/>
          <w:kern w:val="0"/>
          <w14:ligatures w14:val="none"/>
        </w:rPr>
        <w:t>; and</w:t>
      </w:r>
    </w:p>
    <w:p w14:paraId="0BFC7B43" w14:textId="2456B090" w:rsidR="00545ED1" w:rsidRPr="00545ED1" w:rsidRDefault="00545ED1" w:rsidP="00545ED1">
      <w:pPr>
        <w:ind w:firstLine="720"/>
        <w:rPr>
          <w:rFonts w:eastAsia="Times New Roman" w:cs="Times New Roman"/>
          <w:color w:val="000000"/>
          <w:kern w:val="0"/>
          <w14:ligatures w14:val="none"/>
        </w:rPr>
      </w:pPr>
      <w:r w:rsidRPr="00545ED1">
        <w:rPr>
          <w:rFonts w:eastAsia="Times New Roman" w:cs="Times New Roman"/>
          <w:color w:val="000000"/>
          <w:kern w:val="0"/>
          <w14:ligatures w14:val="none"/>
        </w:rPr>
        <w:t>WHEREAS, in consideration of the Incentive</w:t>
      </w:r>
      <w:r w:rsidR="00BC315F">
        <w:rPr>
          <w:rFonts w:eastAsia="Times New Roman" w:cs="Times New Roman"/>
          <w:color w:val="000000"/>
          <w:kern w:val="0"/>
          <w14:ligatures w14:val="none"/>
        </w:rPr>
        <w:t xml:space="preserve">s </w:t>
      </w:r>
      <w:r w:rsidRPr="00545ED1">
        <w:rPr>
          <w:rFonts w:eastAsia="Times New Roman" w:cs="Times New Roman"/>
          <w:color w:val="000000"/>
          <w:kern w:val="0"/>
          <w14:ligatures w14:val="none"/>
        </w:rPr>
        <w:t xml:space="preserve">to be provided under this Agreement, the Company has agreed to make Community Betterment Payments (defined herein) to the </w:t>
      </w:r>
      <w:r w:rsidR="00CF06A0">
        <w:rPr>
          <w:rFonts w:eastAsia="Times New Roman" w:cs="Times New Roman"/>
          <w:color w:val="000000"/>
          <w:kern w:val="0"/>
          <w14:ligatures w14:val="none"/>
        </w:rPr>
        <w:t>County</w:t>
      </w:r>
      <w:r w:rsidRPr="00545ED1">
        <w:rPr>
          <w:rFonts w:eastAsia="Times New Roman" w:cs="Times New Roman"/>
          <w:color w:val="000000"/>
          <w:kern w:val="0"/>
          <w14:ligatures w14:val="none"/>
        </w:rPr>
        <w:t xml:space="preserve"> and</w:t>
      </w:r>
      <w:r w:rsidR="00BC315F">
        <w:rPr>
          <w:rFonts w:eastAsia="Times New Roman" w:cs="Times New Roman"/>
          <w:color w:val="000000"/>
          <w:kern w:val="0"/>
          <w14:ligatures w14:val="none"/>
        </w:rPr>
        <w:t>, if applicable, PILOT P</w:t>
      </w:r>
      <w:r w:rsidRPr="00545ED1">
        <w:rPr>
          <w:rFonts w:eastAsia="Times New Roman" w:cs="Times New Roman"/>
          <w:color w:val="000000"/>
          <w:kern w:val="0"/>
          <w14:ligatures w14:val="none"/>
        </w:rPr>
        <w:t xml:space="preserve">ayments to the </w:t>
      </w:r>
      <w:r w:rsidR="00BC315F">
        <w:rPr>
          <w:rFonts w:eastAsia="Times New Roman" w:cs="Times New Roman"/>
          <w:color w:val="000000"/>
          <w:kern w:val="0"/>
          <w14:ligatures w14:val="none"/>
        </w:rPr>
        <w:t>County and the</w:t>
      </w:r>
      <w:r w:rsidRPr="00545ED1">
        <w:rPr>
          <w:rFonts w:eastAsia="Times New Roman" w:cs="Times New Roman"/>
          <w:color w:val="000000"/>
          <w:kern w:val="0"/>
          <w14:ligatures w14:val="none"/>
        </w:rPr>
        <w:t xml:space="preserve"> Taxing Entities in such amounts and at such times as further described in </w:t>
      </w:r>
      <w:r w:rsidR="00BC315F">
        <w:rPr>
          <w:rFonts w:eastAsia="Times New Roman" w:cs="Times New Roman"/>
          <w:color w:val="000000"/>
          <w:kern w:val="0"/>
          <w14:ligatures w14:val="none"/>
        </w:rPr>
        <w:t>Article</w:t>
      </w:r>
      <w:r w:rsidRPr="00E2397C">
        <w:rPr>
          <w:rFonts w:eastAsia="Times New Roman" w:cs="Times New Roman"/>
          <w:color w:val="000000"/>
          <w:kern w:val="0"/>
          <w14:ligatures w14:val="none"/>
        </w:rPr>
        <w:t xml:space="preserve"> 5</w:t>
      </w:r>
      <w:r w:rsidRPr="00545ED1">
        <w:rPr>
          <w:rFonts w:eastAsia="Times New Roman" w:cs="Times New Roman"/>
          <w:color w:val="000000"/>
          <w:kern w:val="0"/>
          <w14:ligatures w14:val="none"/>
        </w:rPr>
        <w:t xml:space="preserve"> of this Agreement; and</w:t>
      </w:r>
    </w:p>
    <w:p w14:paraId="625B5C45" w14:textId="50A141C5" w:rsidR="00545ED1" w:rsidRPr="00545ED1" w:rsidRDefault="00545ED1" w:rsidP="00545ED1">
      <w:pPr>
        <w:ind w:firstLine="720"/>
        <w:rPr>
          <w:rFonts w:eastAsia="Times New Roman" w:cs="Times New Roman"/>
          <w:color w:val="000000"/>
          <w:kern w:val="0"/>
          <w14:ligatures w14:val="none"/>
        </w:rPr>
      </w:pPr>
      <w:r w:rsidRPr="00545ED1">
        <w:rPr>
          <w:rFonts w:eastAsia="Times New Roman" w:cs="Times New Roman"/>
          <w:color w:val="000000"/>
          <w:kern w:val="0"/>
          <w14:ligatures w14:val="none"/>
        </w:rPr>
        <w:t xml:space="preserve">WHEREAS, the </w:t>
      </w:r>
      <w:r w:rsidR="00CF06A0">
        <w:rPr>
          <w:rFonts w:eastAsia="Times New Roman" w:cs="Times New Roman"/>
          <w:color w:val="000000"/>
          <w:kern w:val="0"/>
          <w14:ligatures w14:val="none"/>
        </w:rPr>
        <w:t>County</w:t>
      </w:r>
      <w:r w:rsidRPr="00545ED1">
        <w:rPr>
          <w:rFonts w:eastAsia="Times New Roman" w:cs="Times New Roman"/>
          <w:color w:val="000000"/>
          <w:kern w:val="0"/>
          <w14:ligatures w14:val="none"/>
        </w:rPr>
        <w:t xml:space="preserve"> and Taxing Entities have determined that it is appropriate, desirable, and in the public interest to approve the Incentive</w:t>
      </w:r>
      <w:r w:rsidR="00BC315F">
        <w:rPr>
          <w:rFonts w:eastAsia="Times New Roman" w:cs="Times New Roman"/>
          <w:color w:val="000000"/>
          <w:kern w:val="0"/>
          <w14:ligatures w14:val="none"/>
        </w:rPr>
        <w:t>s</w:t>
      </w:r>
      <w:r w:rsidRPr="00545ED1">
        <w:rPr>
          <w:rFonts w:eastAsia="Times New Roman" w:cs="Times New Roman"/>
          <w:color w:val="000000"/>
          <w:kern w:val="0"/>
          <w14:ligatures w14:val="none"/>
        </w:rPr>
        <w:t>, pursuant to the terms of this Agreement, and that the Incentive</w:t>
      </w:r>
      <w:r w:rsidR="00BC315F">
        <w:rPr>
          <w:rFonts w:eastAsia="Times New Roman" w:cs="Times New Roman"/>
          <w:color w:val="000000"/>
          <w:kern w:val="0"/>
          <w14:ligatures w14:val="none"/>
        </w:rPr>
        <w:t>s</w:t>
      </w:r>
      <w:r w:rsidRPr="00545ED1">
        <w:rPr>
          <w:rFonts w:eastAsia="Times New Roman" w:cs="Times New Roman"/>
          <w:color w:val="000000"/>
          <w:kern w:val="0"/>
          <w14:ligatures w14:val="none"/>
        </w:rPr>
        <w:t xml:space="preserve"> will assist in strengthening the</w:t>
      </w:r>
      <w:r w:rsidR="00314224">
        <w:rPr>
          <w:rFonts w:eastAsia="Times New Roman" w:cs="Times New Roman"/>
          <w:color w:val="000000"/>
          <w:kern w:val="0"/>
          <w14:ligatures w14:val="none"/>
        </w:rPr>
        <w:t xml:space="preserve"> </w:t>
      </w:r>
      <w:r w:rsidRPr="00545ED1">
        <w:rPr>
          <w:rFonts w:eastAsia="Times New Roman" w:cs="Times New Roman"/>
          <w:color w:val="000000"/>
          <w:kern w:val="0"/>
          <w14:ligatures w14:val="none"/>
        </w:rPr>
        <w:t xml:space="preserve">economic viability of the </w:t>
      </w:r>
      <w:r w:rsidR="00CF06A0">
        <w:rPr>
          <w:rFonts w:eastAsia="Times New Roman" w:cs="Times New Roman"/>
          <w:color w:val="000000"/>
          <w:kern w:val="0"/>
          <w14:ligatures w14:val="none"/>
        </w:rPr>
        <w:t>County</w:t>
      </w:r>
      <w:r w:rsidRPr="00545ED1">
        <w:rPr>
          <w:rFonts w:eastAsia="Times New Roman" w:cs="Times New Roman"/>
          <w:color w:val="000000"/>
          <w:kern w:val="0"/>
          <w14:ligatures w14:val="none"/>
        </w:rPr>
        <w:t>, as a whole, and more particularly in relation to the Project Plan; and</w:t>
      </w:r>
    </w:p>
    <w:p w14:paraId="65EFC0DE" w14:textId="42CFAA88" w:rsidR="00545ED1" w:rsidRPr="00545ED1" w:rsidRDefault="00545ED1" w:rsidP="00545ED1">
      <w:pPr>
        <w:ind w:firstLine="720"/>
        <w:rPr>
          <w:rFonts w:eastAsia="Times New Roman" w:cs="Times New Roman"/>
          <w:color w:val="000000"/>
          <w:kern w:val="0"/>
          <w14:ligatures w14:val="none"/>
        </w:rPr>
      </w:pPr>
      <w:r w:rsidRPr="00545ED1">
        <w:rPr>
          <w:rFonts w:eastAsia="Times New Roman" w:cs="Times New Roman"/>
          <w:color w:val="000000"/>
          <w:kern w:val="0"/>
          <w14:ligatures w14:val="none"/>
        </w:rPr>
        <w:t xml:space="preserve">WHEREAS, the </w:t>
      </w:r>
      <w:r w:rsidR="00CF06A0">
        <w:rPr>
          <w:rFonts w:eastAsia="Times New Roman" w:cs="Times New Roman"/>
          <w:color w:val="000000"/>
          <w:kern w:val="0"/>
          <w14:ligatures w14:val="none"/>
        </w:rPr>
        <w:t>County</w:t>
      </w:r>
      <w:r w:rsidR="008F24BB">
        <w:rPr>
          <w:rFonts w:eastAsia="Times New Roman" w:cs="Times New Roman"/>
          <w:color w:val="000000"/>
          <w:kern w:val="0"/>
          <w14:ligatures w14:val="none"/>
        </w:rPr>
        <w:t xml:space="preserve"> </w:t>
      </w:r>
      <w:r w:rsidRPr="00545ED1">
        <w:rPr>
          <w:rFonts w:eastAsia="Times New Roman" w:cs="Times New Roman"/>
          <w:color w:val="000000"/>
          <w:kern w:val="0"/>
          <w14:ligatures w14:val="none"/>
        </w:rPr>
        <w:t>has approved the adoption of this Agreement</w:t>
      </w:r>
      <w:r w:rsidR="00E2397C">
        <w:rPr>
          <w:rFonts w:eastAsia="Times New Roman" w:cs="Times New Roman"/>
          <w:color w:val="000000"/>
          <w:kern w:val="0"/>
          <w14:ligatures w14:val="none"/>
        </w:rPr>
        <w:t xml:space="preserve"> through Resolution ___________ adopted on ________ (a true and correct copy of which is attached hereto as Exhibit D)</w:t>
      </w:r>
      <w:r w:rsidRPr="00545ED1">
        <w:rPr>
          <w:rFonts w:eastAsia="Times New Roman" w:cs="Times New Roman"/>
          <w:color w:val="000000"/>
          <w:kern w:val="0"/>
          <w14:ligatures w14:val="none"/>
        </w:rPr>
        <w:t xml:space="preserve">; </w:t>
      </w:r>
      <w:r w:rsidR="00314224" w:rsidRPr="00545ED1">
        <w:rPr>
          <w:rFonts w:eastAsia="Times New Roman" w:cs="Times New Roman"/>
          <w:color w:val="000000"/>
          <w:kern w:val="0"/>
          <w14:ligatures w14:val="none"/>
        </w:rPr>
        <w:t>and</w:t>
      </w:r>
    </w:p>
    <w:p w14:paraId="39C703E1" w14:textId="0DE49DC4" w:rsidR="00545ED1" w:rsidRPr="00545ED1" w:rsidRDefault="00545ED1" w:rsidP="00545ED1">
      <w:pPr>
        <w:ind w:firstLine="720"/>
        <w:rPr>
          <w:rFonts w:eastAsia="Times New Roman" w:cs="Times New Roman"/>
          <w:color w:val="000000"/>
          <w:kern w:val="0"/>
          <w14:ligatures w14:val="none"/>
        </w:rPr>
      </w:pPr>
      <w:r w:rsidRPr="00545ED1">
        <w:rPr>
          <w:rFonts w:eastAsia="Times New Roman" w:cs="Times New Roman"/>
          <w:color w:val="000000"/>
          <w:kern w:val="0"/>
          <w14:ligatures w14:val="none"/>
        </w:rPr>
        <w:t xml:space="preserve">WHEREAS, the </w:t>
      </w:r>
      <w:r w:rsidR="00314224">
        <w:rPr>
          <w:rFonts w:eastAsia="Times New Roman" w:cs="Times New Roman"/>
          <w:color w:val="000000"/>
          <w:kern w:val="0"/>
          <w14:ligatures w14:val="none"/>
        </w:rPr>
        <w:t>Kiowa</w:t>
      </w:r>
      <w:r w:rsidRPr="00545ED1">
        <w:rPr>
          <w:rFonts w:eastAsia="Times New Roman" w:cs="Times New Roman"/>
          <w:color w:val="000000"/>
          <w:kern w:val="0"/>
          <w14:ligatures w14:val="none"/>
        </w:rPr>
        <w:t xml:space="preserve"> Public Schools through Resolution ________ adopted on ________ (a true and correct copy of which is attached hereto as Exhibit </w:t>
      </w:r>
      <w:r w:rsidR="00E2397C">
        <w:rPr>
          <w:rFonts w:eastAsia="Times New Roman" w:cs="Times New Roman"/>
          <w:color w:val="000000"/>
          <w:kern w:val="0"/>
          <w14:ligatures w14:val="none"/>
        </w:rPr>
        <w:t>E</w:t>
      </w:r>
      <w:r w:rsidRPr="00545ED1">
        <w:rPr>
          <w:rFonts w:eastAsia="Times New Roman" w:cs="Times New Roman"/>
          <w:color w:val="000000"/>
          <w:kern w:val="0"/>
          <w14:ligatures w14:val="none"/>
        </w:rPr>
        <w:t xml:space="preserve">), </w:t>
      </w:r>
      <w:r w:rsidR="00314224">
        <w:rPr>
          <w:rFonts w:eastAsia="Times New Roman" w:cs="Times New Roman"/>
          <w:color w:val="000000"/>
          <w:kern w:val="0"/>
          <w14:ligatures w14:val="none"/>
        </w:rPr>
        <w:t>Kiamichi</w:t>
      </w:r>
      <w:r w:rsidRPr="00545ED1">
        <w:rPr>
          <w:rFonts w:eastAsia="Times New Roman" w:cs="Times New Roman"/>
          <w:color w:val="000000"/>
          <w:kern w:val="0"/>
          <w14:ligatures w14:val="none"/>
        </w:rPr>
        <w:t xml:space="preserve"> Technology Center through Resolution ________ adopted on ________ (a true and correct copy of which is copy attached hereto as Exhibit </w:t>
      </w:r>
      <w:r w:rsidR="00E2397C">
        <w:rPr>
          <w:rFonts w:eastAsia="Times New Roman" w:cs="Times New Roman"/>
          <w:color w:val="000000"/>
          <w:kern w:val="0"/>
          <w14:ligatures w14:val="none"/>
        </w:rPr>
        <w:t>F</w:t>
      </w:r>
      <w:r w:rsidRPr="00545ED1">
        <w:rPr>
          <w:rFonts w:eastAsia="Times New Roman" w:cs="Times New Roman"/>
          <w:color w:val="000000"/>
          <w:kern w:val="0"/>
          <w14:ligatures w14:val="none"/>
        </w:rPr>
        <w:t xml:space="preserve">), the </w:t>
      </w:r>
      <w:r w:rsidR="00E2397C">
        <w:rPr>
          <w:rFonts w:eastAsia="Times New Roman" w:cs="Times New Roman"/>
          <w:color w:val="000000"/>
          <w:kern w:val="0"/>
          <w14:ligatures w14:val="none"/>
        </w:rPr>
        <w:t xml:space="preserve">Pittsburg County </w:t>
      </w:r>
      <w:r w:rsidRPr="00545ED1">
        <w:rPr>
          <w:rFonts w:eastAsia="Times New Roman" w:cs="Times New Roman"/>
          <w:color w:val="000000"/>
          <w:kern w:val="0"/>
          <w14:ligatures w14:val="none"/>
        </w:rPr>
        <w:t xml:space="preserve">Health Department through Resolution ________ adopted on ________ (a true and correct copy of which is attached hereto as Exhibit </w:t>
      </w:r>
      <w:r w:rsidR="00B25108">
        <w:rPr>
          <w:rFonts w:eastAsia="Times New Roman" w:cs="Times New Roman"/>
          <w:color w:val="000000"/>
          <w:kern w:val="0"/>
          <w14:ligatures w14:val="none"/>
        </w:rPr>
        <w:t>G</w:t>
      </w:r>
      <w:r w:rsidRPr="00545ED1">
        <w:rPr>
          <w:rFonts w:eastAsia="Times New Roman" w:cs="Times New Roman"/>
          <w:color w:val="000000"/>
          <w:kern w:val="0"/>
          <w14:ligatures w14:val="none"/>
        </w:rPr>
        <w:t>)</w:t>
      </w:r>
      <w:r w:rsidR="00314224">
        <w:rPr>
          <w:rFonts w:eastAsia="Times New Roman" w:cs="Times New Roman"/>
          <w:color w:val="000000"/>
          <w:kern w:val="0"/>
          <w14:ligatures w14:val="none"/>
        </w:rPr>
        <w:t xml:space="preserve">, </w:t>
      </w:r>
      <w:r w:rsidR="00E2397C">
        <w:rPr>
          <w:rFonts w:eastAsia="Times New Roman" w:cs="Times New Roman"/>
          <w:color w:val="000000"/>
          <w:kern w:val="0"/>
          <w14:ligatures w14:val="none"/>
        </w:rPr>
        <w:t xml:space="preserve">and </w:t>
      </w:r>
      <w:r w:rsidR="00314224">
        <w:rPr>
          <w:rFonts w:eastAsia="Times New Roman" w:cs="Times New Roman"/>
          <w:color w:val="000000"/>
          <w:kern w:val="0"/>
          <w14:ligatures w14:val="none"/>
        </w:rPr>
        <w:t>the Southern Oklahoma Public Library System</w:t>
      </w:r>
      <w:r w:rsidR="00314224" w:rsidRPr="00314224">
        <w:t xml:space="preserve"> </w:t>
      </w:r>
      <w:r w:rsidR="00314224" w:rsidRPr="00314224">
        <w:rPr>
          <w:rFonts w:eastAsia="Times New Roman" w:cs="Times New Roman"/>
          <w:color w:val="000000"/>
          <w:kern w:val="0"/>
          <w14:ligatures w14:val="none"/>
        </w:rPr>
        <w:t xml:space="preserve">through Resolution ________ adopted on ________ (a true and correct copy of which is attached hereto as Exhibit </w:t>
      </w:r>
      <w:r w:rsidR="00B25108">
        <w:rPr>
          <w:rFonts w:eastAsia="Times New Roman" w:cs="Times New Roman"/>
          <w:color w:val="000000"/>
          <w:kern w:val="0"/>
          <w14:ligatures w14:val="none"/>
        </w:rPr>
        <w:t>H</w:t>
      </w:r>
      <w:r w:rsidR="00314224" w:rsidRPr="00314224">
        <w:rPr>
          <w:rFonts w:eastAsia="Times New Roman" w:cs="Times New Roman"/>
          <w:color w:val="000000"/>
          <w:kern w:val="0"/>
          <w14:ligatures w14:val="none"/>
        </w:rPr>
        <w:t>)</w:t>
      </w:r>
      <w:r w:rsidR="00314224">
        <w:rPr>
          <w:rFonts w:eastAsia="Times New Roman" w:cs="Times New Roman"/>
          <w:color w:val="000000"/>
          <w:kern w:val="0"/>
          <w14:ligatures w14:val="none"/>
        </w:rPr>
        <w:t xml:space="preserve"> </w:t>
      </w:r>
      <w:r w:rsidRPr="00545ED1">
        <w:rPr>
          <w:rFonts w:eastAsia="Times New Roman" w:cs="Times New Roman"/>
          <w:color w:val="000000"/>
          <w:kern w:val="0"/>
          <w14:ligatures w14:val="none"/>
        </w:rPr>
        <w:t xml:space="preserve"> have approved the adoption of this Agreement</w:t>
      </w:r>
      <w:r w:rsidR="008F24BB">
        <w:rPr>
          <w:rFonts w:eastAsia="Times New Roman" w:cs="Times New Roman"/>
          <w:color w:val="000000"/>
          <w:kern w:val="0"/>
          <w14:ligatures w14:val="none"/>
        </w:rPr>
        <w:t>.</w:t>
      </w:r>
    </w:p>
    <w:p w14:paraId="22EC928D" w14:textId="77777777" w:rsidR="00545ED1" w:rsidRPr="00545ED1" w:rsidRDefault="00545ED1" w:rsidP="00545ED1">
      <w:pPr>
        <w:ind w:firstLine="720"/>
        <w:rPr>
          <w:rFonts w:eastAsia="Times New Roman" w:cs="Times New Roman"/>
          <w:color w:val="000000"/>
          <w:kern w:val="0"/>
          <w14:ligatures w14:val="none"/>
        </w:rPr>
      </w:pPr>
      <w:r w:rsidRPr="00545ED1">
        <w:rPr>
          <w:rFonts w:eastAsia="Times New Roman" w:cs="Times New Roman"/>
          <w:color w:val="000000"/>
          <w:kern w:val="0"/>
          <w14:ligatures w14:val="none"/>
        </w:rPr>
        <w:t>NOW, THEREFORE, in consideration of the mutual covenants, promises and conditions contained herein, the parties agree as follows:</w:t>
      </w:r>
    </w:p>
    <w:p w14:paraId="68BEED75" w14:textId="3C819342" w:rsidR="00545ED1" w:rsidRDefault="00EA3500" w:rsidP="00EA3500">
      <w:pPr>
        <w:pStyle w:val="Heading1"/>
        <w:rPr>
          <w:rFonts w:eastAsia="Times New Roman"/>
        </w:rPr>
      </w:pPr>
      <w:bookmarkStart w:id="1" w:name="_Toc225708081"/>
      <w:r>
        <w:rPr>
          <w:rFonts w:eastAsia="Times New Roman"/>
        </w:rPr>
        <w:t xml:space="preserve">Article </w:t>
      </w:r>
      <w:r w:rsidR="005C4000">
        <w:rPr>
          <w:rFonts w:eastAsia="Times New Roman"/>
        </w:rPr>
        <w:t>1</w:t>
      </w:r>
      <w:r>
        <w:rPr>
          <w:rFonts w:eastAsia="Times New Roman"/>
        </w:rPr>
        <w:t xml:space="preserve">: </w:t>
      </w:r>
      <w:r w:rsidR="009751C3">
        <w:rPr>
          <w:rFonts w:eastAsia="Times New Roman"/>
        </w:rPr>
        <w:t>Definitions</w:t>
      </w:r>
      <w:r w:rsidR="008F24BB">
        <w:rPr>
          <w:rFonts w:eastAsia="Times New Roman"/>
        </w:rPr>
        <w:t xml:space="preserve"> and </w:t>
      </w:r>
      <w:r w:rsidR="009751C3">
        <w:rPr>
          <w:rFonts w:eastAsia="Times New Roman"/>
        </w:rPr>
        <w:t xml:space="preserve">Incorporation of </w:t>
      </w:r>
      <w:r w:rsidR="008F24BB">
        <w:rPr>
          <w:rFonts w:eastAsia="Times New Roman"/>
        </w:rPr>
        <w:t>Exhibits.</w:t>
      </w:r>
      <w:bookmarkEnd w:id="1"/>
    </w:p>
    <w:tbl>
      <w:tblPr>
        <w:tblStyle w:val="TableGrid"/>
        <w:tblW w:w="0" w:type="auto"/>
        <w:tblLook w:val="04A0" w:firstRow="1" w:lastRow="0" w:firstColumn="1" w:lastColumn="0" w:noHBand="0" w:noVBand="1"/>
      </w:tblPr>
      <w:tblGrid>
        <w:gridCol w:w="4675"/>
        <w:gridCol w:w="4675"/>
      </w:tblGrid>
      <w:tr w:rsidR="009751C3" w14:paraId="58B3AFDD" w14:textId="77777777" w:rsidTr="009751C3">
        <w:tc>
          <w:tcPr>
            <w:tcW w:w="4675" w:type="dxa"/>
          </w:tcPr>
          <w:p w14:paraId="3D2351B2" w14:textId="5F2A2B15" w:rsidR="009751C3" w:rsidRDefault="009751C3" w:rsidP="00BC315F">
            <w:pPr>
              <w:jc w:val="center"/>
              <w:rPr>
                <w:rFonts w:eastAsia="Times New Roman" w:cs="Times New Roman"/>
                <w:b/>
                <w:bCs/>
                <w:color w:val="000000"/>
                <w:kern w:val="0"/>
                <w14:ligatures w14:val="none"/>
              </w:rPr>
            </w:pPr>
            <w:r>
              <w:rPr>
                <w:rFonts w:eastAsia="Times New Roman" w:cs="Times New Roman"/>
                <w:b/>
                <w:bCs/>
                <w:color w:val="000000"/>
                <w:kern w:val="0"/>
                <w14:ligatures w14:val="none"/>
              </w:rPr>
              <w:t>Defined Term</w:t>
            </w:r>
          </w:p>
        </w:tc>
        <w:tc>
          <w:tcPr>
            <w:tcW w:w="4675" w:type="dxa"/>
          </w:tcPr>
          <w:p w14:paraId="0F01F228" w14:textId="3D3DE183" w:rsidR="009751C3" w:rsidRDefault="009751C3" w:rsidP="00BC315F">
            <w:pPr>
              <w:jc w:val="center"/>
              <w:rPr>
                <w:rFonts w:eastAsia="Times New Roman" w:cs="Times New Roman"/>
                <w:b/>
                <w:bCs/>
                <w:color w:val="000000"/>
                <w:kern w:val="0"/>
                <w14:ligatures w14:val="none"/>
              </w:rPr>
            </w:pPr>
            <w:r>
              <w:rPr>
                <w:rFonts w:eastAsia="Times New Roman" w:cs="Times New Roman"/>
                <w:b/>
                <w:bCs/>
                <w:color w:val="000000"/>
                <w:kern w:val="0"/>
                <w14:ligatures w14:val="none"/>
              </w:rPr>
              <w:t>Meaning</w:t>
            </w:r>
          </w:p>
        </w:tc>
      </w:tr>
      <w:tr w:rsidR="009751C3" w14:paraId="7B35DD5F" w14:textId="77777777" w:rsidTr="009751C3">
        <w:tc>
          <w:tcPr>
            <w:tcW w:w="4675" w:type="dxa"/>
          </w:tcPr>
          <w:p w14:paraId="006E8822" w14:textId="151B5BFB" w:rsidR="009751C3" w:rsidRPr="00BC315F" w:rsidRDefault="009751C3" w:rsidP="00545ED1">
            <w:pPr>
              <w:rPr>
                <w:rFonts w:eastAsia="Times New Roman" w:cs="Times New Roman"/>
                <w:color w:val="000000"/>
                <w:kern w:val="0"/>
                <w14:ligatures w14:val="none"/>
              </w:rPr>
            </w:pPr>
            <w:r w:rsidRPr="00BC315F">
              <w:rPr>
                <w:rFonts w:eastAsia="Times New Roman" w:cs="Times New Roman"/>
                <w:color w:val="000000"/>
                <w:kern w:val="0"/>
                <w14:ligatures w14:val="none"/>
              </w:rPr>
              <w:t>“Affiliate”</w:t>
            </w:r>
          </w:p>
        </w:tc>
        <w:tc>
          <w:tcPr>
            <w:tcW w:w="4675" w:type="dxa"/>
          </w:tcPr>
          <w:p w14:paraId="2B692179" w14:textId="51544229" w:rsidR="009751C3" w:rsidRPr="00BC315F" w:rsidRDefault="009751C3" w:rsidP="00BC315F">
            <w:pPr>
              <w:tabs>
                <w:tab w:val="left" w:pos="1725"/>
              </w:tabs>
              <w:rPr>
                <w:rFonts w:eastAsia="Times New Roman" w:cs="Times New Roman"/>
                <w:color w:val="000000"/>
                <w:kern w:val="0"/>
                <w14:ligatures w14:val="none"/>
              </w:rPr>
            </w:pPr>
            <w:r w:rsidRPr="00BC315F">
              <w:rPr>
                <w:rFonts w:eastAsia="Times New Roman" w:cs="Times New Roman"/>
                <w:color w:val="000000"/>
                <w:kern w:val="0"/>
                <w14:ligatures w14:val="none"/>
              </w:rPr>
              <w:t xml:space="preserve">Any </w:t>
            </w:r>
            <w:r w:rsidR="00F8760C">
              <w:rPr>
                <w:rFonts w:eastAsia="Times New Roman" w:cs="Times New Roman"/>
                <w:color w:val="000000"/>
                <w:kern w:val="0"/>
                <w14:ligatures w14:val="none"/>
              </w:rPr>
              <w:t>s</w:t>
            </w:r>
            <w:r w:rsidRPr="00BC315F">
              <w:rPr>
                <w:rFonts w:eastAsia="Times New Roman" w:cs="Times New Roman"/>
                <w:color w:val="000000"/>
                <w:kern w:val="0"/>
                <w14:ligatures w14:val="none"/>
              </w:rPr>
              <w:t>uccessor controlling, controlled by, or under common control with the Company.</w:t>
            </w:r>
          </w:p>
        </w:tc>
      </w:tr>
      <w:tr w:rsidR="009751C3" w14:paraId="70DDBB85" w14:textId="77777777" w:rsidTr="009751C3">
        <w:tc>
          <w:tcPr>
            <w:tcW w:w="4675" w:type="dxa"/>
          </w:tcPr>
          <w:p w14:paraId="5C7A769D" w14:textId="70FDEC1A" w:rsidR="009751C3" w:rsidRPr="00BC315F" w:rsidRDefault="009751C3" w:rsidP="00545ED1">
            <w:pPr>
              <w:rPr>
                <w:rFonts w:eastAsia="Times New Roman" w:cs="Times New Roman"/>
                <w:color w:val="000000"/>
                <w:kern w:val="0"/>
                <w14:ligatures w14:val="none"/>
              </w:rPr>
            </w:pPr>
            <w:r w:rsidRPr="00BC315F">
              <w:rPr>
                <w:rFonts w:eastAsia="Times New Roman" w:cs="Times New Roman"/>
                <w:color w:val="000000"/>
                <w:kern w:val="0"/>
                <w14:ligatures w14:val="none"/>
              </w:rPr>
              <w:t xml:space="preserve">“County Assessor” </w:t>
            </w:r>
          </w:p>
        </w:tc>
        <w:tc>
          <w:tcPr>
            <w:tcW w:w="4675" w:type="dxa"/>
          </w:tcPr>
          <w:p w14:paraId="6125593F" w14:textId="0B4D3F79" w:rsidR="009751C3" w:rsidRPr="00BC315F" w:rsidRDefault="009751C3" w:rsidP="00545ED1">
            <w:pPr>
              <w:rPr>
                <w:rFonts w:eastAsia="Times New Roman" w:cs="Times New Roman"/>
                <w:color w:val="000000"/>
                <w:kern w:val="0"/>
                <w14:ligatures w14:val="none"/>
              </w:rPr>
            </w:pPr>
            <w:r w:rsidRPr="00BC315F">
              <w:rPr>
                <w:rFonts w:eastAsia="Times New Roman" w:cs="Times New Roman"/>
                <w:color w:val="000000"/>
                <w:kern w:val="0"/>
                <w14:ligatures w14:val="none"/>
              </w:rPr>
              <w:t>The Pittsburg County Assessor.</w:t>
            </w:r>
          </w:p>
        </w:tc>
      </w:tr>
      <w:tr w:rsidR="009751C3" w14:paraId="5B40A72C" w14:textId="77777777" w:rsidTr="009751C3">
        <w:tc>
          <w:tcPr>
            <w:tcW w:w="4675" w:type="dxa"/>
          </w:tcPr>
          <w:p w14:paraId="45B7772E" w14:textId="72DEACA8" w:rsidR="009751C3" w:rsidRPr="009751C3" w:rsidRDefault="009751C3" w:rsidP="009751C3">
            <w:pPr>
              <w:rPr>
                <w:rFonts w:cs="Times New Roman"/>
              </w:rPr>
            </w:pPr>
            <w:r>
              <w:rPr>
                <w:rFonts w:cs="Times New Roman"/>
              </w:rPr>
              <w:lastRenderedPageBreak/>
              <w:t>“</w:t>
            </w:r>
            <w:r w:rsidRPr="009751C3">
              <w:rPr>
                <w:rFonts w:cs="Times New Roman"/>
              </w:rPr>
              <w:t>Incentive District Commencement Notice”</w:t>
            </w:r>
          </w:p>
        </w:tc>
        <w:tc>
          <w:tcPr>
            <w:tcW w:w="4675" w:type="dxa"/>
          </w:tcPr>
          <w:p w14:paraId="2A640C82" w14:textId="56190188" w:rsidR="009751C3" w:rsidRPr="009751C3" w:rsidRDefault="009751C3" w:rsidP="009751C3">
            <w:pPr>
              <w:rPr>
                <w:rFonts w:cs="Times New Roman"/>
              </w:rPr>
            </w:pPr>
            <w:r w:rsidRPr="009751C3">
              <w:rPr>
                <w:rFonts w:cs="Times New Roman"/>
              </w:rPr>
              <w:t xml:space="preserve">Written notice given to the County Assessor, each of the Taxing Entities, and the Company, by the </w:t>
            </w:r>
            <w:r w:rsidR="00B22DCE">
              <w:rPr>
                <w:rFonts w:cs="Times New Roman"/>
              </w:rPr>
              <w:t>Implementation Officer</w:t>
            </w:r>
            <w:r w:rsidRPr="009751C3">
              <w:rPr>
                <w:rFonts w:cs="Times New Roman"/>
              </w:rPr>
              <w:t xml:space="preserve">, identifying the Incentive District activated and the </w:t>
            </w:r>
            <w:r w:rsidR="00D67973">
              <w:rPr>
                <w:rFonts w:cs="Times New Roman"/>
              </w:rPr>
              <w:t xml:space="preserve">Activation </w:t>
            </w:r>
            <w:r w:rsidRPr="009751C3">
              <w:rPr>
                <w:rFonts w:cs="Times New Roman"/>
              </w:rPr>
              <w:t>Date.</w:t>
            </w:r>
          </w:p>
        </w:tc>
      </w:tr>
      <w:tr w:rsidR="009751C3" w14:paraId="53FAFF54" w14:textId="77777777" w:rsidTr="00BC315F">
        <w:trPr>
          <w:trHeight w:val="602"/>
        </w:trPr>
        <w:tc>
          <w:tcPr>
            <w:tcW w:w="4675" w:type="dxa"/>
          </w:tcPr>
          <w:p w14:paraId="754B8AFB" w14:textId="238CD807" w:rsidR="009751C3" w:rsidRPr="009751C3" w:rsidRDefault="009751C3" w:rsidP="009751C3">
            <w:pPr>
              <w:rPr>
                <w:rFonts w:cs="Times New Roman"/>
              </w:rPr>
            </w:pPr>
            <w:r w:rsidRPr="001D63D9">
              <w:rPr>
                <w:rFonts w:cs="Times New Roman"/>
              </w:rPr>
              <w:t>“Taxing Entity Approval(s)</w:t>
            </w:r>
          </w:p>
        </w:tc>
        <w:tc>
          <w:tcPr>
            <w:tcW w:w="4675" w:type="dxa"/>
          </w:tcPr>
          <w:p w14:paraId="6E1FC5FA" w14:textId="6D484DBF" w:rsidR="009751C3" w:rsidRPr="009751C3" w:rsidRDefault="009751C3" w:rsidP="009751C3">
            <w:pPr>
              <w:rPr>
                <w:rFonts w:cs="Times New Roman"/>
              </w:rPr>
            </w:pPr>
            <w:r w:rsidRPr="001D63D9">
              <w:rPr>
                <w:rFonts w:cs="Times New Roman"/>
              </w:rPr>
              <w:t>Approval of the Tax Incentive Agreement by the Taxing Entities.</w:t>
            </w:r>
          </w:p>
        </w:tc>
      </w:tr>
    </w:tbl>
    <w:p w14:paraId="482AEA38" w14:textId="77777777" w:rsidR="009751C3" w:rsidRPr="00545ED1" w:rsidRDefault="009751C3" w:rsidP="00545ED1">
      <w:pPr>
        <w:ind w:firstLine="720"/>
        <w:rPr>
          <w:rFonts w:eastAsia="Times New Roman" w:cs="Times New Roman"/>
          <w:b/>
          <w:bCs/>
          <w:color w:val="000000"/>
          <w:kern w:val="0"/>
          <w14:ligatures w14:val="none"/>
        </w:rPr>
      </w:pPr>
    </w:p>
    <w:p w14:paraId="7FA89138" w14:textId="3B0441FF" w:rsidR="00545ED1" w:rsidRDefault="00545ED1" w:rsidP="00F44556">
      <w:pPr>
        <w:rPr>
          <w:rFonts w:eastAsia="Times New Roman" w:cs="Times New Roman"/>
          <w:color w:val="000000"/>
          <w:kern w:val="0"/>
          <w14:ligatures w14:val="none"/>
        </w:rPr>
      </w:pPr>
      <w:r w:rsidRPr="00545ED1">
        <w:rPr>
          <w:rFonts w:eastAsia="Times New Roman" w:cs="Times New Roman"/>
          <w:color w:val="000000"/>
          <w:kern w:val="0"/>
          <w14:ligatures w14:val="none"/>
        </w:rPr>
        <w:t>The Parties acknowledge and agree that the recitals set forth above</w:t>
      </w:r>
      <w:r w:rsidR="008F24BB">
        <w:rPr>
          <w:rFonts w:eastAsia="Times New Roman" w:cs="Times New Roman"/>
          <w:color w:val="000000"/>
          <w:kern w:val="0"/>
          <w14:ligatures w14:val="none"/>
        </w:rPr>
        <w:t xml:space="preserve"> and the Exhibits attached hereto</w:t>
      </w:r>
      <w:r w:rsidRPr="00545ED1">
        <w:rPr>
          <w:rFonts w:eastAsia="Times New Roman" w:cs="Times New Roman"/>
          <w:color w:val="000000"/>
          <w:kern w:val="0"/>
          <w14:ligatures w14:val="none"/>
        </w:rPr>
        <w:t xml:space="preserve"> are a material part of this Agreement and are incorporated herein by referenc</w:t>
      </w:r>
      <w:r w:rsidR="008F24BB">
        <w:rPr>
          <w:rFonts w:eastAsia="Times New Roman" w:cs="Times New Roman"/>
          <w:color w:val="000000"/>
          <w:kern w:val="0"/>
          <w14:ligatures w14:val="none"/>
        </w:rPr>
        <w:t xml:space="preserve">es dully set forth herein: </w:t>
      </w:r>
    </w:p>
    <w:p w14:paraId="0FD6A8D6" w14:textId="1D0B613D" w:rsidR="00B25108" w:rsidRDefault="008F24BB" w:rsidP="00B25108">
      <w:pPr>
        <w:pStyle w:val="ListParagraph"/>
        <w:numPr>
          <w:ilvl w:val="0"/>
          <w:numId w:val="1"/>
        </w:numPr>
        <w:rPr>
          <w:rFonts w:eastAsia="Times New Roman" w:cs="Times New Roman"/>
          <w:color w:val="000000"/>
          <w:kern w:val="0"/>
          <w14:ligatures w14:val="none"/>
        </w:rPr>
      </w:pPr>
      <w:r w:rsidRPr="008F24BB">
        <w:rPr>
          <w:rFonts w:eastAsia="Times New Roman" w:cs="Times New Roman"/>
          <w:color w:val="000000"/>
          <w:kern w:val="0"/>
          <w14:ligatures w14:val="none"/>
        </w:rPr>
        <w:t xml:space="preserve">Exhibit A: Description of the </w:t>
      </w:r>
      <w:r w:rsidR="00E916B6">
        <w:rPr>
          <w:rFonts w:eastAsia="Times New Roman" w:cs="Times New Roman"/>
          <w:color w:val="000000"/>
          <w:kern w:val="0"/>
          <w14:ligatures w14:val="none"/>
        </w:rPr>
        <w:t>Project Site</w:t>
      </w:r>
    </w:p>
    <w:p w14:paraId="2429749D" w14:textId="2E6276A3" w:rsidR="00B25108" w:rsidRPr="00B25108" w:rsidRDefault="00B25108" w:rsidP="00B25108">
      <w:pPr>
        <w:pStyle w:val="ListParagraph"/>
        <w:numPr>
          <w:ilvl w:val="0"/>
          <w:numId w:val="1"/>
        </w:numPr>
        <w:rPr>
          <w:rFonts w:eastAsia="Times New Roman" w:cs="Times New Roman"/>
          <w:color w:val="000000"/>
          <w:kern w:val="0"/>
          <w14:ligatures w14:val="none"/>
        </w:rPr>
      </w:pPr>
      <w:r w:rsidRPr="00B25108">
        <w:rPr>
          <w:rFonts w:eastAsia="Times New Roman" w:cs="Times New Roman"/>
          <w:color w:val="000000"/>
          <w:kern w:val="0"/>
          <w14:ligatures w14:val="none"/>
        </w:rPr>
        <w:t xml:space="preserve">Exhibit B: Copy of </w:t>
      </w:r>
      <w:r>
        <w:rPr>
          <w:rFonts w:eastAsia="Times New Roman" w:cs="Times New Roman"/>
          <w:color w:val="000000"/>
          <w:kern w:val="0"/>
          <w14:ligatures w14:val="none"/>
        </w:rPr>
        <w:t>Pittsburg County Local Development Act Review Committee Resolution</w:t>
      </w:r>
    </w:p>
    <w:p w14:paraId="7725FDBF" w14:textId="74139F8A" w:rsidR="00B25108" w:rsidRPr="00B25108" w:rsidRDefault="00B25108" w:rsidP="00B25108">
      <w:pPr>
        <w:pStyle w:val="ListParagraph"/>
        <w:numPr>
          <w:ilvl w:val="0"/>
          <w:numId w:val="1"/>
        </w:numPr>
        <w:rPr>
          <w:rFonts w:eastAsia="Times New Roman" w:cs="Times New Roman"/>
          <w:color w:val="000000"/>
          <w:kern w:val="0"/>
          <w14:ligatures w14:val="none"/>
        </w:rPr>
      </w:pPr>
      <w:r w:rsidRPr="00B25108">
        <w:rPr>
          <w:rFonts w:eastAsia="Times New Roman" w:cs="Times New Roman"/>
          <w:color w:val="000000"/>
          <w:kern w:val="0"/>
          <w14:ligatures w14:val="none"/>
        </w:rPr>
        <w:t xml:space="preserve">Exhibit </w:t>
      </w:r>
      <w:r>
        <w:rPr>
          <w:rFonts w:eastAsia="Times New Roman" w:cs="Times New Roman"/>
          <w:color w:val="000000"/>
          <w:kern w:val="0"/>
          <w14:ligatures w14:val="none"/>
        </w:rPr>
        <w:t>C</w:t>
      </w:r>
      <w:r w:rsidRPr="00B25108">
        <w:rPr>
          <w:rFonts w:eastAsia="Times New Roman" w:cs="Times New Roman"/>
          <w:color w:val="000000"/>
          <w:kern w:val="0"/>
          <w14:ligatures w14:val="none"/>
        </w:rPr>
        <w:t>: Copy of County Resolution</w:t>
      </w:r>
    </w:p>
    <w:p w14:paraId="59AF14EC" w14:textId="5E6F79AF" w:rsidR="008F24BB" w:rsidRPr="008F24BB" w:rsidRDefault="008F24BB" w:rsidP="008F24BB">
      <w:pPr>
        <w:pStyle w:val="ListParagraph"/>
        <w:numPr>
          <w:ilvl w:val="0"/>
          <w:numId w:val="1"/>
        </w:numPr>
        <w:rPr>
          <w:rFonts w:eastAsia="Times New Roman" w:cs="Times New Roman"/>
          <w:color w:val="000000"/>
          <w:kern w:val="0"/>
          <w14:ligatures w14:val="none"/>
        </w:rPr>
      </w:pPr>
      <w:r w:rsidRPr="008F24BB">
        <w:rPr>
          <w:rFonts w:eastAsia="Times New Roman" w:cs="Times New Roman"/>
          <w:color w:val="000000"/>
          <w:kern w:val="0"/>
          <w14:ligatures w14:val="none"/>
        </w:rPr>
        <w:t xml:space="preserve">Exhibit </w:t>
      </w:r>
      <w:r w:rsidR="00B25108">
        <w:rPr>
          <w:rFonts w:eastAsia="Times New Roman" w:cs="Times New Roman"/>
          <w:color w:val="000000"/>
          <w:kern w:val="0"/>
          <w14:ligatures w14:val="none"/>
        </w:rPr>
        <w:t>D</w:t>
      </w:r>
      <w:r w:rsidRPr="008F24BB">
        <w:rPr>
          <w:rFonts w:eastAsia="Times New Roman" w:cs="Times New Roman"/>
          <w:color w:val="000000"/>
          <w:kern w:val="0"/>
          <w14:ligatures w14:val="none"/>
        </w:rPr>
        <w:t xml:space="preserve">: </w:t>
      </w:r>
      <w:r w:rsidR="00E2397C" w:rsidRPr="008F24BB">
        <w:rPr>
          <w:rFonts w:eastAsia="Times New Roman" w:cs="Times New Roman"/>
          <w:color w:val="000000"/>
          <w:kern w:val="0"/>
          <w14:ligatures w14:val="none"/>
        </w:rPr>
        <w:t xml:space="preserve">Copy of County Agreement Adoption Resolution </w:t>
      </w:r>
    </w:p>
    <w:p w14:paraId="759C251C" w14:textId="77777777" w:rsidR="00E2397C" w:rsidRPr="008F24BB" w:rsidRDefault="008F24BB" w:rsidP="00E2397C">
      <w:pPr>
        <w:pStyle w:val="ListParagraph"/>
        <w:numPr>
          <w:ilvl w:val="0"/>
          <w:numId w:val="1"/>
        </w:numPr>
        <w:rPr>
          <w:rFonts w:eastAsia="Times New Roman" w:cs="Times New Roman"/>
          <w:color w:val="000000"/>
          <w:kern w:val="0"/>
          <w14:ligatures w14:val="none"/>
        </w:rPr>
      </w:pPr>
      <w:r w:rsidRPr="008F24BB">
        <w:rPr>
          <w:rFonts w:eastAsia="Times New Roman" w:cs="Times New Roman"/>
          <w:color w:val="000000"/>
          <w:kern w:val="0"/>
          <w14:ligatures w14:val="none"/>
        </w:rPr>
        <w:t xml:space="preserve">Exhibit </w:t>
      </w:r>
      <w:r w:rsidR="00B25108">
        <w:rPr>
          <w:rFonts w:eastAsia="Times New Roman" w:cs="Times New Roman"/>
          <w:color w:val="000000"/>
          <w:kern w:val="0"/>
          <w14:ligatures w14:val="none"/>
        </w:rPr>
        <w:t>E</w:t>
      </w:r>
      <w:r w:rsidRPr="008F24BB">
        <w:rPr>
          <w:rFonts w:eastAsia="Times New Roman" w:cs="Times New Roman"/>
          <w:color w:val="000000"/>
          <w:kern w:val="0"/>
          <w14:ligatures w14:val="none"/>
        </w:rPr>
        <w:t xml:space="preserve">: </w:t>
      </w:r>
      <w:r w:rsidR="00E2397C" w:rsidRPr="008F24BB">
        <w:rPr>
          <w:rFonts w:eastAsia="Times New Roman" w:cs="Times New Roman"/>
          <w:color w:val="000000"/>
          <w:kern w:val="0"/>
          <w14:ligatures w14:val="none"/>
        </w:rPr>
        <w:t>Copy of Kiowa Public Schools Agreement Adoption Resolution</w:t>
      </w:r>
    </w:p>
    <w:p w14:paraId="3DC0746B" w14:textId="7A506163" w:rsidR="008F24BB" w:rsidRPr="00E2397C" w:rsidRDefault="008F24BB" w:rsidP="00E2397C">
      <w:pPr>
        <w:pStyle w:val="ListParagraph"/>
        <w:numPr>
          <w:ilvl w:val="0"/>
          <w:numId w:val="1"/>
        </w:numPr>
        <w:rPr>
          <w:rFonts w:eastAsia="Times New Roman" w:cs="Times New Roman"/>
          <w:color w:val="000000"/>
          <w:kern w:val="0"/>
          <w14:ligatures w14:val="none"/>
        </w:rPr>
      </w:pPr>
      <w:r w:rsidRPr="008F24BB">
        <w:rPr>
          <w:rFonts w:eastAsia="Times New Roman" w:cs="Times New Roman"/>
          <w:color w:val="000000"/>
          <w:kern w:val="0"/>
          <w14:ligatures w14:val="none"/>
        </w:rPr>
        <w:t xml:space="preserve">Exhibit </w:t>
      </w:r>
      <w:r w:rsidR="00B25108">
        <w:rPr>
          <w:rFonts w:eastAsia="Times New Roman" w:cs="Times New Roman"/>
          <w:color w:val="000000"/>
          <w:kern w:val="0"/>
          <w14:ligatures w14:val="none"/>
        </w:rPr>
        <w:t>F</w:t>
      </w:r>
      <w:r w:rsidRPr="008F24BB">
        <w:rPr>
          <w:rFonts w:eastAsia="Times New Roman" w:cs="Times New Roman"/>
          <w:color w:val="000000"/>
          <w:kern w:val="0"/>
          <w14:ligatures w14:val="none"/>
        </w:rPr>
        <w:t xml:space="preserve">: </w:t>
      </w:r>
      <w:r w:rsidR="00E2397C" w:rsidRPr="008F24BB">
        <w:rPr>
          <w:rFonts w:eastAsia="Times New Roman" w:cs="Times New Roman"/>
          <w:color w:val="000000"/>
          <w:kern w:val="0"/>
          <w14:ligatures w14:val="none"/>
        </w:rPr>
        <w:t>Copy of Kiamichi Technology Center Agreement Adoption Resolution</w:t>
      </w:r>
    </w:p>
    <w:p w14:paraId="1B3EF9AD" w14:textId="3ECFDEB1" w:rsidR="008F24BB" w:rsidRPr="008F24BB" w:rsidRDefault="008F24BB" w:rsidP="008F24BB">
      <w:pPr>
        <w:pStyle w:val="ListParagraph"/>
        <w:numPr>
          <w:ilvl w:val="0"/>
          <w:numId w:val="1"/>
        </w:numPr>
        <w:rPr>
          <w:rFonts w:eastAsia="Times New Roman" w:cs="Times New Roman"/>
          <w:color w:val="000000"/>
          <w:kern w:val="0"/>
          <w14:ligatures w14:val="none"/>
        </w:rPr>
      </w:pPr>
      <w:r w:rsidRPr="008F24BB">
        <w:rPr>
          <w:rFonts w:eastAsia="Times New Roman" w:cs="Times New Roman"/>
          <w:color w:val="000000"/>
          <w:kern w:val="0"/>
          <w14:ligatures w14:val="none"/>
        </w:rPr>
        <w:t xml:space="preserve">Exhibit </w:t>
      </w:r>
      <w:r w:rsidR="00B25108">
        <w:rPr>
          <w:rFonts w:eastAsia="Times New Roman" w:cs="Times New Roman"/>
          <w:color w:val="000000"/>
          <w:kern w:val="0"/>
          <w14:ligatures w14:val="none"/>
        </w:rPr>
        <w:t>G</w:t>
      </w:r>
      <w:r w:rsidRPr="008F24BB">
        <w:rPr>
          <w:rFonts w:eastAsia="Times New Roman" w:cs="Times New Roman"/>
          <w:color w:val="000000"/>
          <w:kern w:val="0"/>
          <w14:ligatures w14:val="none"/>
        </w:rPr>
        <w:t>: Copy of Pittsburg County Health Department Agreement Adoption Resolution</w:t>
      </w:r>
    </w:p>
    <w:p w14:paraId="59FD1C4A" w14:textId="3BEC170B" w:rsidR="008F24BB" w:rsidRPr="008F24BB" w:rsidRDefault="008F24BB" w:rsidP="008F24BB">
      <w:pPr>
        <w:pStyle w:val="ListParagraph"/>
        <w:numPr>
          <w:ilvl w:val="0"/>
          <w:numId w:val="1"/>
        </w:numPr>
        <w:rPr>
          <w:rFonts w:eastAsia="Times New Roman" w:cs="Times New Roman"/>
          <w:color w:val="000000"/>
          <w:kern w:val="0"/>
          <w14:ligatures w14:val="none"/>
        </w:rPr>
      </w:pPr>
      <w:r w:rsidRPr="008F24BB">
        <w:rPr>
          <w:rFonts w:eastAsia="Times New Roman" w:cs="Times New Roman"/>
          <w:color w:val="000000"/>
          <w:kern w:val="0"/>
          <w14:ligatures w14:val="none"/>
        </w:rPr>
        <w:lastRenderedPageBreak/>
        <w:t xml:space="preserve">Exhibit </w:t>
      </w:r>
      <w:r w:rsidR="00B25108">
        <w:rPr>
          <w:rFonts w:eastAsia="Times New Roman" w:cs="Times New Roman"/>
          <w:color w:val="000000"/>
          <w:kern w:val="0"/>
          <w14:ligatures w14:val="none"/>
        </w:rPr>
        <w:t>H</w:t>
      </w:r>
      <w:r w:rsidRPr="008F24BB">
        <w:rPr>
          <w:rFonts w:eastAsia="Times New Roman" w:cs="Times New Roman"/>
          <w:color w:val="000000"/>
          <w:kern w:val="0"/>
          <w14:ligatures w14:val="none"/>
        </w:rPr>
        <w:t>: Copy of Southern Oklahoma Public Library Systems Agreement Adoption Resolution</w:t>
      </w:r>
    </w:p>
    <w:p w14:paraId="5E3336CC" w14:textId="02393581" w:rsidR="008F24BB" w:rsidRPr="008F24BB" w:rsidRDefault="008F24BB" w:rsidP="008F24BB">
      <w:pPr>
        <w:pStyle w:val="ListParagraph"/>
        <w:numPr>
          <w:ilvl w:val="0"/>
          <w:numId w:val="1"/>
        </w:numPr>
        <w:rPr>
          <w:rFonts w:eastAsia="Times New Roman" w:cs="Times New Roman"/>
          <w:color w:val="000000"/>
          <w:kern w:val="0"/>
          <w14:ligatures w14:val="none"/>
        </w:rPr>
      </w:pPr>
      <w:r w:rsidRPr="008F24BB">
        <w:rPr>
          <w:rFonts w:eastAsia="Times New Roman" w:cs="Times New Roman"/>
          <w:color w:val="000000"/>
          <w:kern w:val="0"/>
          <w14:ligatures w14:val="none"/>
        </w:rPr>
        <w:t xml:space="preserve">Exhibit </w:t>
      </w:r>
      <w:r w:rsidR="00B25108">
        <w:rPr>
          <w:rFonts w:eastAsia="Times New Roman" w:cs="Times New Roman"/>
          <w:color w:val="000000"/>
          <w:kern w:val="0"/>
          <w14:ligatures w14:val="none"/>
        </w:rPr>
        <w:t>I</w:t>
      </w:r>
      <w:r w:rsidRPr="008F24BB">
        <w:rPr>
          <w:rFonts w:eastAsia="Times New Roman" w:cs="Times New Roman"/>
          <w:color w:val="000000"/>
          <w:kern w:val="0"/>
          <w14:ligatures w14:val="none"/>
        </w:rPr>
        <w:t>: Incentive District Base Value</w:t>
      </w:r>
    </w:p>
    <w:p w14:paraId="7AE9A113" w14:textId="2280DE60" w:rsidR="008F24BB" w:rsidRPr="008F24BB" w:rsidRDefault="008F24BB" w:rsidP="008F24BB">
      <w:pPr>
        <w:pStyle w:val="ListParagraph"/>
        <w:numPr>
          <w:ilvl w:val="0"/>
          <w:numId w:val="1"/>
        </w:numPr>
        <w:rPr>
          <w:rFonts w:eastAsia="Times New Roman" w:cs="Times New Roman"/>
          <w:color w:val="000000"/>
          <w:kern w:val="0"/>
          <w14:ligatures w14:val="none"/>
        </w:rPr>
      </w:pPr>
      <w:r w:rsidRPr="008F24BB">
        <w:rPr>
          <w:rFonts w:eastAsia="Times New Roman" w:cs="Times New Roman"/>
          <w:color w:val="000000"/>
          <w:kern w:val="0"/>
          <w14:ligatures w14:val="none"/>
        </w:rPr>
        <w:t xml:space="preserve">Exhibit </w:t>
      </w:r>
      <w:r w:rsidR="00267726">
        <w:rPr>
          <w:rFonts w:eastAsia="Times New Roman" w:cs="Times New Roman"/>
          <w:color w:val="000000"/>
          <w:kern w:val="0"/>
          <w14:ligatures w14:val="none"/>
        </w:rPr>
        <w:t>J</w:t>
      </w:r>
      <w:r w:rsidRPr="008F24BB">
        <w:rPr>
          <w:rFonts w:eastAsia="Times New Roman" w:cs="Times New Roman"/>
          <w:color w:val="000000"/>
          <w:kern w:val="0"/>
          <w14:ligatures w14:val="none"/>
        </w:rPr>
        <w:t>: Annual Reporting Form</w:t>
      </w:r>
    </w:p>
    <w:p w14:paraId="6FD559D9" w14:textId="44DFC02C" w:rsidR="008F24BB" w:rsidRPr="008F24BB" w:rsidRDefault="008F24BB" w:rsidP="008F24BB">
      <w:pPr>
        <w:pStyle w:val="ListParagraph"/>
        <w:numPr>
          <w:ilvl w:val="0"/>
          <w:numId w:val="1"/>
        </w:numPr>
        <w:rPr>
          <w:rFonts w:eastAsia="Times New Roman" w:cs="Times New Roman"/>
          <w:color w:val="000000"/>
          <w:kern w:val="0"/>
          <w14:ligatures w14:val="none"/>
        </w:rPr>
      </w:pPr>
      <w:r w:rsidRPr="008F24BB">
        <w:rPr>
          <w:rFonts w:eastAsia="Times New Roman" w:cs="Times New Roman"/>
          <w:color w:val="000000"/>
          <w:kern w:val="0"/>
          <w14:ligatures w14:val="none"/>
        </w:rPr>
        <w:t xml:space="preserve">Exhibit </w:t>
      </w:r>
      <w:r w:rsidR="00267726">
        <w:rPr>
          <w:rFonts w:eastAsia="Times New Roman" w:cs="Times New Roman"/>
          <w:color w:val="000000"/>
          <w:kern w:val="0"/>
          <w14:ligatures w14:val="none"/>
        </w:rPr>
        <w:t>K</w:t>
      </w:r>
      <w:r w:rsidRPr="008F24BB">
        <w:rPr>
          <w:rFonts w:eastAsia="Times New Roman" w:cs="Times New Roman"/>
          <w:color w:val="000000"/>
          <w:kern w:val="0"/>
          <w14:ligatures w14:val="none"/>
        </w:rPr>
        <w:t>.1: Form of Assignment and Assumption Agreement (Project Site Transfer)</w:t>
      </w:r>
    </w:p>
    <w:p w14:paraId="07DC0FF7" w14:textId="56DC33C5" w:rsidR="008F24BB" w:rsidRDefault="008F24BB" w:rsidP="008F24BB">
      <w:pPr>
        <w:pStyle w:val="ListParagraph"/>
        <w:numPr>
          <w:ilvl w:val="0"/>
          <w:numId w:val="1"/>
        </w:numPr>
        <w:rPr>
          <w:rFonts w:eastAsia="Times New Roman" w:cs="Times New Roman"/>
          <w:color w:val="000000"/>
          <w:kern w:val="0"/>
          <w14:ligatures w14:val="none"/>
        </w:rPr>
      </w:pPr>
      <w:r w:rsidRPr="008F24BB">
        <w:rPr>
          <w:rFonts w:eastAsia="Times New Roman" w:cs="Times New Roman"/>
          <w:color w:val="000000"/>
          <w:kern w:val="0"/>
          <w14:ligatures w14:val="none"/>
        </w:rPr>
        <w:t xml:space="preserve">Exhibit </w:t>
      </w:r>
      <w:r w:rsidR="00267726">
        <w:rPr>
          <w:rFonts w:eastAsia="Times New Roman" w:cs="Times New Roman"/>
          <w:color w:val="000000"/>
          <w:kern w:val="0"/>
          <w14:ligatures w14:val="none"/>
        </w:rPr>
        <w:t>K</w:t>
      </w:r>
      <w:r w:rsidRPr="008F24BB">
        <w:rPr>
          <w:rFonts w:eastAsia="Times New Roman" w:cs="Times New Roman"/>
          <w:color w:val="000000"/>
          <w:kern w:val="0"/>
          <w14:ligatures w14:val="none"/>
        </w:rPr>
        <w:t>.2: Form of Assignment and Assumption Agreement (Exempt Property)</w:t>
      </w:r>
    </w:p>
    <w:p w14:paraId="000EF608" w14:textId="09648BA9" w:rsidR="008F24BB" w:rsidRPr="008F24BB" w:rsidRDefault="008F24BB" w:rsidP="008F24BB">
      <w:pPr>
        <w:rPr>
          <w:rFonts w:eastAsia="Times New Roman" w:cs="Times New Roman"/>
          <w:color w:val="000000"/>
          <w:kern w:val="0"/>
          <w14:ligatures w14:val="none"/>
        </w:rPr>
      </w:pPr>
      <w:r>
        <w:rPr>
          <w:rFonts w:eastAsia="Times New Roman" w:cs="Times New Roman"/>
          <w:color w:val="000000"/>
          <w:kern w:val="0"/>
          <w14:ligatures w14:val="none"/>
        </w:rPr>
        <w:t xml:space="preserve">The Exhibits are incorporated solely for the purpose of identifying the agreements described herein above. In the event of any inconsistence between the body of this Agreement and any Exhibit, the provisions </w:t>
      </w:r>
      <w:r w:rsidR="0082739D">
        <w:rPr>
          <w:rFonts w:eastAsia="Times New Roman" w:cs="Times New Roman"/>
          <w:color w:val="000000"/>
          <w:kern w:val="0"/>
          <w14:ligatures w14:val="none"/>
        </w:rPr>
        <w:t xml:space="preserve">most favorable to the County and/or Taxing Entities </w:t>
      </w:r>
      <w:r w:rsidR="00AC2426">
        <w:rPr>
          <w:rFonts w:eastAsia="Times New Roman" w:cs="Times New Roman"/>
          <w:color w:val="000000"/>
          <w:kern w:val="0"/>
          <w14:ligatures w14:val="none"/>
        </w:rPr>
        <w:t>shall control</w:t>
      </w:r>
      <w:r w:rsidR="0082739D">
        <w:rPr>
          <w:rFonts w:eastAsia="Times New Roman" w:cs="Times New Roman"/>
          <w:color w:val="000000"/>
          <w:kern w:val="0"/>
          <w14:ligatures w14:val="none"/>
        </w:rPr>
        <w:t>. Nothing in any Exhibit shall limit or modify the obligations of the Company contained herein.</w:t>
      </w:r>
    </w:p>
    <w:p w14:paraId="00D80AE2" w14:textId="4C374D9E" w:rsidR="00545ED1" w:rsidRPr="00545ED1" w:rsidRDefault="00EA3500" w:rsidP="00EA3500">
      <w:pPr>
        <w:jc w:val="center"/>
        <w:rPr>
          <w:rFonts w:eastAsia="Times New Roman" w:cs="Times New Roman"/>
          <w:b/>
          <w:bCs/>
          <w:color w:val="000000"/>
          <w:kern w:val="0"/>
          <w14:ligatures w14:val="none"/>
        </w:rPr>
      </w:pPr>
      <w:bookmarkStart w:id="2" w:name="_Toc225708082"/>
      <w:r w:rsidRPr="00EA3500">
        <w:rPr>
          <w:rStyle w:val="Heading1Char"/>
        </w:rPr>
        <w:t xml:space="preserve">Article </w:t>
      </w:r>
      <w:r w:rsidR="005C4000">
        <w:rPr>
          <w:rStyle w:val="Heading1Char"/>
        </w:rPr>
        <w:t>2</w:t>
      </w:r>
      <w:r w:rsidRPr="00EA3500">
        <w:rPr>
          <w:rStyle w:val="Heading1Char"/>
        </w:rPr>
        <w:t xml:space="preserve">: </w:t>
      </w:r>
      <w:r w:rsidR="005C4000">
        <w:rPr>
          <w:rStyle w:val="Heading1Char"/>
        </w:rPr>
        <w:t xml:space="preserve">The </w:t>
      </w:r>
      <w:r w:rsidR="00545ED1" w:rsidRPr="00EA3500">
        <w:rPr>
          <w:rStyle w:val="Heading1Char"/>
        </w:rPr>
        <w:t>Project.</w:t>
      </w:r>
      <w:bookmarkEnd w:id="2"/>
    </w:p>
    <w:p w14:paraId="60740BA7" w14:textId="65BE0D8A" w:rsidR="00545ED1" w:rsidRPr="00545ED1" w:rsidRDefault="00EA3500" w:rsidP="00EA3500">
      <w:pPr>
        <w:rPr>
          <w:rFonts w:eastAsia="Times New Roman" w:cs="Times New Roman"/>
          <w:color w:val="000000"/>
          <w:kern w:val="0"/>
          <w14:ligatures w14:val="none"/>
        </w:rPr>
      </w:pPr>
      <w:bookmarkStart w:id="3" w:name="_Toc225708083"/>
      <w:r w:rsidRPr="00EA3500">
        <w:rPr>
          <w:rStyle w:val="Heading2Char"/>
        </w:rPr>
        <w:t xml:space="preserve">Section 2.01: </w:t>
      </w:r>
      <w:r w:rsidR="00545ED1" w:rsidRPr="00EA3500">
        <w:rPr>
          <w:rStyle w:val="Heading2Char"/>
        </w:rPr>
        <w:t>Purpose</w:t>
      </w:r>
      <w:bookmarkEnd w:id="3"/>
      <w:r w:rsidR="00545ED1" w:rsidRPr="00545ED1">
        <w:rPr>
          <w:rFonts w:eastAsia="Times New Roman" w:cs="Times New Roman"/>
          <w:color w:val="000000"/>
          <w:kern w:val="0"/>
          <w14:ligatures w14:val="none"/>
        </w:rPr>
        <w:t>.</w:t>
      </w:r>
      <w:r>
        <w:rPr>
          <w:rFonts w:eastAsia="Times New Roman" w:cs="Times New Roman"/>
          <w:color w:val="000000"/>
          <w:kern w:val="0"/>
          <w14:ligatures w14:val="none"/>
        </w:rPr>
        <w:t xml:space="preserve"> </w:t>
      </w:r>
      <w:r w:rsidR="00545ED1" w:rsidRPr="00545ED1">
        <w:rPr>
          <w:rFonts w:eastAsia="Times New Roman" w:cs="Times New Roman"/>
          <w:color w:val="000000"/>
          <w:kern w:val="0"/>
          <w14:ligatures w14:val="none"/>
        </w:rPr>
        <w:t>The objectives of this Agreement are</w:t>
      </w:r>
      <w:r>
        <w:rPr>
          <w:rFonts w:eastAsia="Times New Roman" w:cs="Times New Roman"/>
          <w:color w:val="000000"/>
          <w:kern w:val="0"/>
          <w14:ligatures w14:val="none"/>
        </w:rPr>
        <w:t xml:space="preserve"> (i) attracting and incentivizing</w:t>
      </w:r>
      <w:r w:rsidR="00545ED1" w:rsidRPr="00545ED1">
        <w:rPr>
          <w:rFonts w:eastAsia="Times New Roman" w:cs="Times New Roman"/>
          <w:color w:val="000000"/>
          <w:kern w:val="0"/>
          <w14:ligatures w14:val="none"/>
        </w:rPr>
        <w:t xml:space="preserve"> the Project and the accompanying investment and</w:t>
      </w:r>
      <w:r w:rsidR="00314224">
        <w:rPr>
          <w:rFonts w:eastAsia="Times New Roman" w:cs="Times New Roman"/>
          <w:color w:val="000000"/>
          <w:kern w:val="0"/>
          <w14:ligatures w14:val="none"/>
        </w:rPr>
        <w:t xml:space="preserve"> </w:t>
      </w:r>
      <w:r w:rsidR="00545ED1" w:rsidRPr="00545ED1">
        <w:rPr>
          <w:rFonts w:eastAsia="Times New Roman" w:cs="Times New Roman"/>
          <w:color w:val="000000"/>
          <w:kern w:val="0"/>
          <w14:ligatures w14:val="none"/>
        </w:rPr>
        <w:t xml:space="preserve">development to the </w:t>
      </w:r>
      <w:r w:rsidR="00CF06A0">
        <w:rPr>
          <w:rFonts w:eastAsia="Times New Roman" w:cs="Times New Roman"/>
          <w:color w:val="000000"/>
          <w:kern w:val="0"/>
          <w14:ligatures w14:val="none"/>
        </w:rPr>
        <w:t>County</w:t>
      </w:r>
      <w:r w:rsidR="00545ED1" w:rsidRPr="00545ED1">
        <w:rPr>
          <w:rFonts w:eastAsia="Times New Roman" w:cs="Times New Roman"/>
          <w:color w:val="000000"/>
          <w:kern w:val="0"/>
          <w14:ligatures w14:val="none"/>
        </w:rPr>
        <w:t>, which would not occur without the</w:t>
      </w:r>
      <w:r>
        <w:rPr>
          <w:rFonts w:eastAsia="Times New Roman" w:cs="Times New Roman"/>
          <w:color w:val="000000"/>
          <w:kern w:val="0"/>
          <w14:ligatures w14:val="none"/>
        </w:rPr>
        <w:t xml:space="preserve"> I</w:t>
      </w:r>
      <w:r w:rsidR="00545ED1" w:rsidRPr="00545ED1">
        <w:rPr>
          <w:rFonts w:eastAsia="Times New Roman" w:cs="Times New Roman"/>
          <w:color w:val="000000"/>
          <w:kern w:val="0"/>
          <w14:ligatures w14:val="none"/>
        </w:rPr>
        <w:t>ncentives described in this Agreement</w:t>
      </w:r>
      <w:r>
        <w:rPr>
          <w:rFonts w:eastAsia="Times New Roman" w:cs="Times New Roman"/>
          <w:color w:val="000000"/>
          <w:kern w:val="0"/>
          <w14:ligatures w14:val="none"/>
        </w:rPr>
        <w:t xml:space="preserve"> and the Project Plan, and (ii) </w:t>
      </w:r>
      <w:r w:rsidR="00545ED1" w:rsidRPr="00545ED1">
        <w:rPr>
          <w:rFonts w:eastAsia="Times New Roman" w:cs="Times New Roman"/>
          <w:color w:val="000000"/>
          <w:kern w:val="0"/>
          <w14:ligatures w14:val="none"/>
        </w:rPr>
        <w:t>generat</w:t>
      </w:r>
      <w:r>
        <w:rPr>
          <w:rFonts w:eastAsia="Times New Roman" w:cs="Times New Roman"/>
          <w:color w:val="000000"/>
          <w:kern w:val="0"/>
          <w14:ligatures w14:val="none"/>
        </w:rPr>
        <w:t>ing</w:t>
      </w:r>
      <w:r w:rsidR="00545ED1" w:rsidRPr="00545ED1">
        <w:rPr>
          <w:rFonts w:eastAsia="Times New Roman" w:cs="Times New Roman"/>
          <w:color w:val="000000"/>
          <w:kern w:val="0"/>
          <w14:ligatures w14:val="none"/>
        </w:rPr>
        <w:t xml:space="preserve"> new revenues for the </w:t>
      </w:r>
      <w:r w:rsidR="00CF06A0">
        <w:rPr>
          <w:rFonts w:eastAsia="Times New Roman" w:cs="Times New Roman"/>
          <w:color w:val="000000"/>
          <w:kern w:val="0"/>
          <w14:ligatures w14:val="none"/>
        </w:rPr>
        <w:t>County</w:t>
      </w:r>
      <w:r w:rsidR="00545ED1" w:rsidRPr="00545ED1">
        <w:rPr>
          <w:rFonts w:eastAsia="Times New Roman" w:cs="Times New Roman"/>
          <w:color w:val="000000"/>
          <w:kern w:val="0"/>
          <w14:ligatures w14:val="none"/>
        </w:rPr>
        <w:t xml:space="preserve"> </w:t>
      </w:r>
      <w:r>
        <w:rPr>
          <w:rFonts w:eastAsia="Times New Roman" w:cs="Times New Roman"/>
          <w:color w:val="000000"/>
          <w:kern w:val="0"/>
          <w14:ligatures w14:val="none"/>
        </w:rPr>
        <w:t xml:space="preserve">and the Taxing Entities </w:t>
      </w:r>
      <w:r w:rsidR="00545ED1" w:rsidRPr="00545ED1">
        <w:rPr>
          <w:rFonts w:eastAsia="Times New Roman" w:cs="Times New Roman"/>
          <w:color w:val="000000"/>
          <w:kern w:val="0"/>
          <w14:ligatures w14:val="none"/>
        </w:rPr>
        <w:t xml:space="preserve">in the form of </w:t>
      </w:r>
      <w:r>
        <w:rPr>
          <w:rFonts w:eastAsia="Times New Roman" w:cs="Times New Roman"/>
          <w:color w:val="000000"/>
          <w:kern w:val="0"/>
          <w14:ligatures w14:val="none"/>
        </w:rPr>
        <w:t xml:space="preserve">increased Ad Valorem Revenues, </w:t>
      </w:r>
      <w:r w:rsidR="00545ED1" w:rsidRPr="00545ED1">
        <w:rPr>
          <w:rFonts w:eastAsia="Times New Roman" w:cs="Times New Roman"/>
          <w:color w:val="000000"/>
          <w:kern w:val="0"/>
          <w14:ligatures w14:val="none"/>
        </w:rPr>
        <w:t>Community</w:t>
      </w:r>
      <w:r w:rsidR="00314224">
        <w:rPr>
          <w:rFonts w:eastAsia="Times New Roman" w:cs="Times New Roman"/>
          <w:color w:val="000000"/>
          <w:kern w:val="0"/>
          <w14:ligatures w14:val="none"/>
        </w:rPr>
        <w:t xml:space="preserve"> </w:t>
      </w:r>
      <w:r w:rsidR="00545ED1" w:rsidRPr="00545ED1">
        <w:rPr>
          <w:rFonts w:eastAsia="Times New Roman" w:cs="Times New Roman"/>
          <w:color w:val="000000"/>
          <w:kern w:val="0"/>
          <w14:ligatures w14:val="none"/>
        </w:rPr>
        <w:t>Betterment Payments</w:t>
      </w:r>
      <w:r>
        <w:rPr>
          <w:rFonts w:eastAsia="Times New Roman" w:cs="Times New Roman"/>
          <w:color w:val="000000"/>
          <w:kern w:val="0"/>
          <w14:ligatures w14:val="none"/>
        </w:rPr>
        <w:t>, and PILOT Payments (if activated) f</w:t>
      </w:r>
      <w:r w:rsidR="00545ED1" w:rsidRPr="00545ED1">
        <w:rPr>
          <w:rFonts w:eastAsia="Times New Roman" w:cs="Times New Roman"/>
          <w:color w:val="000000"/>
          <w:kern w:val="0"/>
          <w14:ligatures w14:val="none"/>
        </w:rPr>
        <w:t xml:space="preserve">or each </w:t>
      </w:r>
      <w:r w:rsidR="007A7755">
        <w:rPr>
          <w:rFonts w:eastAsia="Times New Roman" w:cs="Times New Roman"/>
          <w:color w:val="000000"/>
          <w:kern w:val="0"/>
          <w14:ligatures w14:val="none"/>
        </w:rPr>
        <w:t>Incentive District</w:t>
      </w:r>
      <w:r>
        <w:rPr>
          <w:rFonts w:eastAsia="Times New Roman" w:cs="Times New Roman"/>
          <w:color w:val="000000"/>
          <w:kern w:val="0"/>
          <w14:ligatures w14:val="none"/>
        </w:rPr>
        <w:t xml:space="preserve"> formed and activated pursuant to the Project Plan</w:t>
      </w:r>
      <w:r w:rsidR="00267726">
        <w:rPr>
          <w:rFonts w:eastAsia="Times New Roman" w:cs="Times New Roman"/>
          <w:color w:val="000000"/>
          <w:kern w:val="0"/>
          <w14:ligatures w14:val="none"/>
        </w:rPr>
        <w:t xml:space="preserve"> and</w:t>
      </w:r>
      <w:r>
        <w:rPr>
          <w:rFonts w:eastAsia="Times New Roman" w:cs="Times New Roman"/>
          <w:color w:val="000000"/>
          <w:kern w:val="0"/>
          <w14:ligatures w14:val="none"/>
        </w:rPr>
        <w:t xml:space="preserve"> </w:t>
      </w:r>
      <w:r w:rsidR="0051061F">
        <w:rPr>
          <w:rFonts w:eastAsia="Times New Roman" w:cs="Times New Roman"/>
          <w:color w:val="000000"/>
          <w:kern w:val="0"/>
          <w14:ligatures w14:val="none"/>
        </w:rPr>
        <w:t xml:space="preserve">governed for all Phases of the Project by </w:t>
      </w:r>
      <w:r>
        <w:rPr>
          <w:rFonts w:eastAsia="Times New Roman" w:cs="Times New Roman"/>
          <w:color w:val="000000"/>
          <w:kern w:val="0"/>
          <w14:ligatures w14:val="none"/>
        </w:rPr>
        <w:t>the Economic Development Agreement</w:t>
      </w:r>
      <w:r w:rsidR="00545ED1" w:rsidRPr="00545ED1">
        <w:rPr>
          <w:rFonts w:eastAsia="Times New Roman" w:cs="Times New Roman"/>
          <w:color w:val="000000"/>
          <w:kern w:val="0"/>
          <w14:ligatures w14:val="none"/>
        </w:rPr>
        <w:t>.</w:t>
      </w:r>
    </w:p>
    <w:p w14:paraId="614EFB3F" w14:textId="77777777" w:rsidR="001D63D9" w:rsidRDefault="001D63D9" w:rsidP="001D63D9">
      <w:pPr>
        <w:pStyle w:val="Heading2"/>
        <w:rPr>
          <w:rFonts w:eastAsia="Times New Roman"/>
        </w:rPr>
      </w:pPr>
      <w:bookmarkStart w:id="4" w:name="_Toc225708084"/>
      <w:r>
        <w:rPr>
          <w:rFonts w:eastAsia="Times New Roman"/>
        </w:rPr>
        <w:t xml:space="preserve">Section 2.02: </w:t>
      </w:r>
      <w:r w:rsidR="00545ED1" w:rsidRPr="00545ED1">
        <w:rPr>
          <w:rFonts w:eastAsia="Times New Roman"/>
        </w:rPr>
        <w:t>Project Scope.</w:t>
      </w:r>
      <w:bookmarkEnd w:id="4"/>
      <w:r>
        <w:rPr>
          <w:rFonts w:eastAsia="Times New Roman"/>
        </w:rPr>
        <w:t xml:space="preserve"> </w:t>
      </w:r>
    </w:p>
    <w:p w14:paraId="3F7E3403" w14:textId="3944E319" w:rsidR="00545ED1" w:rsidRPr="00E2397C" w:rsidRDefault="00545ED1" w:rsidP="00F44556">
      <w:pPr>
        <w:rPr>
          <w:rFonts w:eastAsia="Times New Roman" w:cstheme="majorBidi"/>
        </w:rPr>
      </w:pPr>
      <w:r w:rsidRPr="001D63D9">
        <w:t xml:space="preserve">The Project </w:t>
      </w:r>
      <w:r w:rsidR="009C0AEF">
        <w:t>may</w:t>
      </w:r>
      <w:r w:rsidRPr="001D63D9">
        <w:t xml:space="preserve"> consist of up to </w:t>
      </w:r>
      <w:r w:rsidR="007A7755">
        <w:t>two (2) Phases</w:t>
      </w:r>
      <w:r w:rsidRPr="001D63D9">
        <w:t xml:space="preserve"> corresponding to the </w:t>
      </w:r>
      <w:r w:rsidR="007A7755">
        <w:t>two (2)</w:t>
      </w:r>
      <w:r w:rsidRPr="001D63D9">
        <w:t xml:space="preserve"> Incentive Districts</w:t>
      </w:r>
      <w:r w:rsidR="001D63D9">
        <w:t>. E</w:t>
      </w:r>
      <w:r w:rsidRPr="001D63D9">
        <w:t xml:space="preserve">ach Phase of the Project estimated to consist of at least </w:t>
      </w:r>
      <w:r w:rsidR="008C66B5" w:rsidRPr="001D63D9">
        <w:t>_____________</w:t>
      </w:r>
      <w:r w:rsidRPr="001D63D9">
        <w:t xml:space="preserve"> </w:t>
      </w:r>
      <w:r w:rsidR="00C216F0">
        <w:t>D</w:t>
      </w:r>
      <w:r w:rsidRPr="001D63D9">
        <w:t>ollars ($</w:t>
      </w:r>
      <w:r w:rsidR="008C66B5" w:rsidRPr="001D63D9">
        <w:t>___________</w:t>
      </w:r>
      <w:r w:rsidRPr="001D63D9">
        <w:t>) in private investment by the Company</w:t>
      </w:r>
      <w:r w:rsidRPr="00545ED1">
        <w:rPr>
          <w:rFonts w:eastAsia="Times New Roman" w:cs="Times New Roman"/>
          <w:color w:val="000000"/>
          <w:kern w:val="0"/>
          <w14:ligatures w14:val="none"/>
        </w:rPr>
        <w:t>.</w:t>
      </w:r>
      <w:r w:rsidR="001D63D9">
        <w:rPr>
          <w:rFonts w:eastAsia="Times New Roman" w:cstheme="majorBidi"/>
        </w:rPr>
        <w:t xml:space="preserve"> </w:t>
      </w:r>
      <w:r w:rsidRPr="00545ED1">
        <w:rPr>
          <w:rFonts w:eastAsia="Times New Roman" w:cs="Times New Roman"/>
          <w:color w:val="000000"/>
          <w:kern w:val="0"/>
          <w14:ligatures w14:val="none"/>
        </w:rPr>
        <w:t xml:space="preserve">The </w:t>
      </w:r>
      <w:r w:rsidR="001D63D9">
        <w:rPr>
          <w:rFonts w:eastAsia="Times New Roman" w:cs="Times New Roman"/>
          <w:color w:val="000000"/>
          <w:kern w:val="0"/>
          <w14:ligatures w14:val="none"/>
        </w:rPr>
        <w:t>County</w:t>
      </w:r>
      <w:r w:rsidRPr="00545ED1">
        <w:rPr>
          <w:rFonts w:eastAsia="Times New Roman" w:cs="Times New Roman"/>
          <w:color w:val="000000"/>
          <w:kern w:val="0"/>
          <w14:ligatures w14:val="none"/>
        </w:rPr>
        <w:t xml:space="preserve"> acknowledge</w:t>
      </w:r>
      <w:r w:rsidR="001D63D9">
        <w:rPr>
          <w:rFonts w:eastAsia="Times New Roman" w:cs="Times New Roman"/>
          <w:color w:val="000000"/>
          <w:kern w:val="0"/>
          <w14:ligatures w14:val="none"/>
        </w:rPr>
        <w:t>s</w:t>
      </w:r>
      <w:r w:rsidRPr="00545ED1">
        <w:rPr>
          <w:rFonts w:eastAsia="Times New Roman" w:cs="Times New Roman"/>
          <w:color w:val="000000"/>
          <w:kern w:val="0"/>
          <w14:ligatures w14:val="none"/>
        </w:rPr>
        <w:t xml:space="preserve"> that the Company retains complete control and discretion over the number of Phases developed as well as the rate, timing, and order of development of the Project, and that nothing herein shall be construed to require the Company to construct or develop any particular Phase, Data Center, structure, building, or facility, or to develop the Incentive Districts in any particular order or according to any particular timeline, except as otherwise provided in the Economic </w:t>
      </w:r>
      <w:r w:rsidRPr="00E2397C">
        <w:rPr>
          <w:rFonts w:eastAsia="Times New Roman" w:cs="Times New Roman"/>
          <w:color w:val="000000"/>
          <w:kern w:val="0"/>
          <w14:ligatures w14:val="none"/>
        </w:rPr>
        <w:t xml:space="preserve">Development Agreement. </w:t>
      </w:r>
      <w:r w:rsidR="006529F8" w:rsidRPr="006529F8">
        <w:rPr>
          <w:rFonts w:eastAsia="Times New Roman" w:cs="Times New Roman"/>
          <w:color w:val="000000"/>
          <w:kern w:val="0"/>
          <w14:ligatures w14:val="none"/>
        </w:rPr>
        <w:t>Except as provided in the Project Plan and the Economic Development Agreement, the amount and availability of Incentives shall be determined in accordance with the terms of such documents.</w:t>
      </w:r>
    </w:p>
    <w:p w14:paraId="679E265D" w14:textId="49CCD740" w:rsidR="00545ED1" w:rsidRPr="00545ED1" w:rsidRDefault="00545ED1" w:rsidP="00F44556">
      <w:pPr>
        <w:rPr>
          <w:rFonts w:eastAsia="Times New Roman" w:cs="Times New Roman"/>
          <w:color w:val="000000"/>
          <w:kern w:val="0"/>
          <w14:ligatures w14:val="none"/>
        </w:rPr>
      </w:pPr>
      <w:r w:rsidRPr="00E2397C">
        <w:rPr>
          <w:rFonts w:eastAsia="Times New Roman" w:cs="Times New Roman"/>
          <w:color w:val="000000"/>
          <w:kern w:val="0"/>
          <w14:ligatures w14:val="none"/>
        </w:rPr>
        <w:lastRenderedPageBreak/>
        <w:t>.</w:t>
      </w:r>
    </w:p>
    <w:p w14:paraId="39329E5E" w14:textId="16FEEB80" w:rsidR="00545ED1" w:rsidRPr="00545ED1" w:rsidRDefault="001D63D9" w:rsidP="001D63D9">
      <w:pPr>
        <w:pStyle w:val="Heading1"/>
        <w:rPr>
          <w:rFonts w:eastAsia="Times New Roman"/>
        </w:rPr>
      </w:pPr>
      <w:bookmarkStart w:id="5" w:name="_Toc225708085"/>
      <w:r>
        <w:rPr>
          <w:rFonts w:eastAsia="Times New Roman"/>
        </w:rPr>
        <w:t xml:space="preserve">Article </w:t>
      </w:r>
      <w:r w:rsidR="005C4000">
        <w:rPr>
          <w:rFonts w:eastAsia="Times New Roman"/>
        </w:rPr>
        <w:t>3</w:t>
      </w:r>
      <w:r>
        <w:rPr>
          <w:rFonts w:eastAsia="Times New Roman"/>
        </w:rPr>
        <w:t>:</w:t>
      </w:r>
      <w:r w:rsidR="00545ED1" w:rsidRPr="00545ED1">
        <w:rPr>
          <w:rFonts w:eastAsia="Times New Roman"/>
        </w:rPr>
        <w:t xml:space="preserve"> Approval of the Tax Abatement.</w:t>
      </w:r>
      <w:bookmarkEnd w:id="5"/>
    </w:p>
    <w:p w14:paraId="65F25B28" w14:textId="6DB6F1A9" w:rsidR="00545ED1" w:rsidRPr="00545ED1" w:rsidRDefault="00545ED1" w:rsidP="00F44556">
      <w:pPr>
        <w:rPr>
          <w:rFonts w:eastAsia="Times New Roman" w:cs="Times New Roman"/>
          <w:color w:val="000000"/>
          <w:kern w:val="0"/>
          <w14:ligatures w14:val="none"/>
        </w:rPr>
      </w:pPr>
      <w:r w:rsidRPr="00545ED1">
        <w:rPr>
          <w:rFonts w:eastAsia="Times New Roman" w:cs="Times New Roman"/>
          <w:color w:val="000000"/>
          <w:kern w:val="0"/>
          <w14:ligatures w14:val="none"/>
        </w:rPr>
        <w:t xml:space="preserve">Pursuant to Section 865 of the Act, the </w:t>
      </w:r>
      <w:r w:rsidR="00CF06A0">
        <w:rPr>
          <w:rFonts w:eastAsia="Times New Roman" w:cs="Times New Roman"/>
          <w:color w:val="000000"/>
          <w:kern w:val="0"/>
          <w14:ligatures w14:val="none"/>
        </w:rPr>
        <w:t>County</w:t>
      </w:r>
      <w:r w:rsidRPr="00545ED1">
        <w:rPr>
          <w:rFonts w:eastAsia="Times New Roman" w:cs="Times New Roman"/>
          <w:color w:val="000000"/>
          <w:kern w:val="0"/>
          <w14:ligatures w14:val="none"/>
        </w:rPr>
        <w:t xml:space="preserve"> and each of the Taxing Entities hereby (i) agree to the Incentive</w:t>
      </w:r>
      <w:r w:rsidR="00C216F0">
        <w:rPr>
          <w:rFonts w:eastAsia="Times New Roman" w:cs="Times New Roman"/>
          <w:color w:val="000000"/>
          <w:kern w:val="0"/>
          <w14:ligatures w14:val="none"/>
        </w:rPr>
        <w:t>s</w:t>
      </w:r>
      <w:r w:rsidRPr="00545ED1">
        <w:rPr>
          <w:rFonts w:eastAsia="Times New Roman" w:cs="Times New Roman"/>
          <w:color w:val="000000"/>
          <w:kern w:val="0"/>
          <w14:ligatures w14:val="none"/>
        </w:rPr>
        <w:t xml:space="preserve">, subject to the terms and conditions of this Agreement; (ii) approve the form of the </w:t>
      </w:r>
      <w:r w:rsidR="008F24BB">
        <w:rPr>
          <w:rFonts w:eastAsia="Times New Roman" w:cs="Times New Roman"/>
          <w:color w:val="000000"/>
          <w:kern w:val="0"/>
          <w14:ligatures w14:val="none"/>
        </w:rPr>
        <w:t>Resolution</w:t>
      </w:r>
      <w:r w:rsidRPr="00545ED1">
        <w:rPr>
          <w:rFonts w:eastAsia="Times New Roman" w:cs="Times New Roman"/>
          <w:color w:val="000000"/>
          <w:kern w:val="0"/>
          <w14:ligatures w14:val="none"/>
        </w:rPr>
        <w:t xml:space="preserve">, the creation of each Incentive District pursuant to the </w:t>
      </w:r>
      <w:r w:rsidR="00C216F0">
        <w:rPr>
          <w:rFonts w:eastAsia="Times New Roman" w:cs="Times New Roman"/>
          <w:color w:val="000000"/>
          <w:kern w:val="0"/>
          <w14:ligatures w14:val="none"/>
        </w:rPr>
        <w:t>Project Plan</w:t>
      </w:r>
      <w:r w:rsidRPr="00545ED1">
        <w:rPr>
          <w:rFonts w:eastAsia="Times New Roman" w:cs="Times New Roman"/>
          <w:color w:val="000000"/>
          <w:kern w:val="0"/>
          <w14:ligatures w14:val="none"/>
        </w:rPr>
        <w:t>, and all Incentive</w:t>
      </w:r>
      <w:r w:rsidR="00C216F0">
        <w:rPr>
          <w:rFonts w:eastAsia="Times New Roman" w:cs="Times New Roman"/>
          <w:color w:val="000000"/>
          <w:kern w:val="0"/>
          <w14:ligatures w14:val="none"/>
        </w:rPr>
        <w:t>s p</w:t>
      </w:r>
      <w:r w:rsidRPr="00545ED1">
        <w:rPr>
          <w:rFonts w:eastAsia="Times New Roman" w:cs="Times New Roman"/>
          <w:color w:val="000000"/>
          <w:kern w:val="0"/>
          <w14:ligatures w14:val="none"/>
        </w:rPr>
        <w:t>rovided pursuant to the</w:t>
      </w:r>
      <w:r w:rsidR="00E6243F">
        <w:rPr>
          <w:rFonts w:eastAsia="Times New Roman" w:cs="Times New Roman"/>
          <w:color w:val="000000"/>
          <w:kern w:val="0"/>
          <w14:ligatures w14:val="none"/>
        </w:rPr>
        <w:t xml:space="preserve"> Project Plan</w:t>
      </w:r>
      <w:r w:rsidRPr="00545ED1">
        <w:rPr>
          <w:rFonts w:eastAsia="Times New Roman" w:cs="Times New Roman"/>
          <w:color w:val="000000"/>
          <w:kern w:val="0"/>
          <w14:ligatures w14:val="none"/>
        </w:rPr>
        <w:t xml:space="preserve"> ; (iii) waive any defects within or relating to the </w:t>
      </w:r>
      <w:r w:rsidR="00E6243F">
        <w:rPr>
          <w:rFonts w:eastAsia="Times New Roman" w:cs="Times New Roman"/>
          <w:color w:val="000000"/>
          <w:kern w:val="0"/>
          <w14:ligatures w14:val="none"/>
        </w:rPr>
        <w:t>Project Plan</w:t>
      </w:r>
      <w:r w:rsidRPr="00545ED1">
        <w:rPr>
          <w:rFonts w:eastAsia="Times New Roman" w:cs="Times New Roman"/>
          <w:color w:val="000000"/>
          <w:kern w:val="0"/>
          <w14:ligatures w14:val="none"/>
        </w:rPr>
        <w:t xml:space="preserve"> and this Agreement; and (iv) agree to</w:t>
      </w:r>
      <w:r w:rsidR="00E6243F">
        <w:rPr>
          <w:rFonts w:eastAsia="Times New Roman" w:cs="Times New Roman"/>
          <w:color w:val="000000"/>
          <w:kern w:val="0"/>
          <w14:ligatures w14:val="none"/>
        </w:rPr>
        <w:t>, upon completion of any conditions precedent established in the Project Plan or the Economic Development Agreement,</w:t>
      </w:r>
      <w:r w:rsidRPr="00545ED1">
        <w:rPr>
          <w:rFonts w:eastAsia="Times New Roman" w:cs="Times New Roman"/>
          <w:color w:val="000000"/>
          <w:kern w:val="0"/>
          <w14:ligatures w14:val="none"/>
        </w:rPr>
        <w:t xml:space="preserve"> </w:t>
      </w:r>
      <w:r w:rsidR="00E6243F">
        <w:rPr>
          <w:rFonts w:eastAsia="Times New Roman" w:cs="Times New Roman"/>
          <w:color w:val="000000"/>
          <w:kern w:val="0"/>
          <w14:ligatures w14:val="none"/>
        </w:rPr>
        <w:t>apply the Abatement Percentage to any Ad Valorem Taxes within an Increment District</w:t>
      </w:r>
      <w:r w:rsidRPr="00545ED1">
        <w:rPr>
          <w:rFonts w:eastAsia="Times New Roman" w:cs="Times New Roman"/>
          <w:color w:val="000000"/>
          <w:kern w:val="0"/>
          <w14:ligatures w14:val="none"/>
        </w:rPr>
        <w:t>in excess of the Base Value, which the Parties agree is the value attributable to new investment after approval of the Project Plan.</w:t>
      </w:r>
    </w:p>
    <w:p w14:paraId="1D9FF3A9" w14:textId="1D00DD6F" w:rsidR="00545ED1" w:rsidRPr="00545ED1" w:rsidRDefault="00545ED1" w:rsidP="00F44556">
      <w:pPr>
        <w:rPr>
          <w:rFonts w:eastAsia="Times New Roman" w:cs="Times New Roman"/>
          <w:color w:val="000000"/>
          <w:kern w:val="0"/>
          <w14:ligatures w14:val="none"/>
        </w:rPr>
      </w:pPr>
      <w:r w:rsidRPr="00545ED1">
        <w:rPr>
          <w:rFonts w:eastAsia="Times New Roman" w:cs="Times New Roman"/>
          <w:color w:val="000000"/>
          <w:kern w:val="0"/>
          <w14:ligatures w14:val="none"/>
        </w:rPr>
        <w:t xml:space="preserve">Each of the Taxing Entities and the </w:t>
      </w:r>
      <w:r w:rsidR="00CF06A0">
        <w:rPr>
          <w:rFonts w:eastAsia="Times New Roman" w:cs="Times New Roman"/>
          <w:color w:val="000000"/>
          <w:kern w:val="0"/>
          <w14:ligatures w14:val="none"/>
        </w:rPr>
        <w:t>County</w:t>
      </w:r>
      <w:r w:rsidRPr="00545ED1">
        <w:rPr>
          <w:rFonts w:eastAsia="Times New Roman" w:cs="Times New Roman"/>
          <w:color w:val="000000"/>
          <w:kern w:val="0"/>
          <w14:ligatures w14:val="none"/>
        </w:rPr>
        <w:t xml:space="preserve"> represents and warrants that, in accordance with Sections 857 and 865 of the Act, its respective Taxing Entity Approval was made by a majority vote of its governing body, and that no member of the governing body was ineligible under Section 857 of the Act to vote on the Taxing Entity Approval.</w:t>
      </w:r>
    </w:p>
    <w:p w14:paraId="1C5363FA" w14:textId="1E61C806" w:rsidR="00545ED1" w:rsidRPr="00545ED1" w:rsidRDefault="00AA10BF" w:rsidP="00AA10BF">
      <w:pPr>
        <w:pStyle w:val="Heading1"/>
        <w:rPr>
          <w:rFonts w:eastAsia="Times New Roman"/>
        </w:rPr>
      </w:pPr>
      <w:bookmarkStart w:id="6" w:name="_Toc225708086"/>
      <w:r>
        <w:rPr>
          <w:rFonts w:eastAsia="Times New Roman"/>
        </w:rPr>
        <w:t xml:space="preserve">Article </w:t>
      </w:r>
      <w:r w:rsidR="00CA5FB8">
        <w:rPr>
          <w:rFonts w:eastAsia="Times New Roman"/>
        </w:rPr>
        <w:t>4</w:t>
      </w:r>
      <w:r>
        <w:rPr>
          <w:rFonts w:eastAsia="Times New Roman"/>
        </w:rPr>
        <w:t xml:space="preserve">: </w:t>
      </w:r>
      <w:r w:rsidR="004D5F3C">
        <w:rPr>
          <w:rFonts w:eastAsia="Times New Roman"/>
        </w:rPr>
        <w:t>Incentive District Abatements</w:t>
      </w:r>
      <w:r w:rsidR="00545ED1" w:rsidRPr="00545ED1">
        <w:rPr>
          <w:rFonts w:eastAsia="Times New Roman"/>
        </w:rPr>
        <w:t>.</w:t>
      </w:r>
      <w:bookmarkEnd w:id="6"/>
    </w:p>
    <w:p w14:paraId="462F2F88" w14:textId="5037CEEB" w:rsidR="00545ED1" w:rsidRPr="00545ED1" w:rsidRDefault="00AA10BF" w:rsidP="00AA10BF">
      <w:pPr>
        <w:pStyle w:val="Heading2"/>
        <w:rPr>
          <w:rFonts w:eastAsia="Times New Roman"/>
        </w:rPr>
      </w:pPr>
      <w:bookmarkStart w:id="7" w:name="_Toc225708087"/>
      <w:r>
        <w:rPr>
          <w:rFonts w:eastAsia="Times New Roman"/>
        </w:rPr>
        <w:t xml:space="preserve">Section 4.01: </w:t>
      </w:r>
      <w:r w:rsidR="00545ED1" w:rsidRPr="00545ED1">
        <w:rPr>
          <w:rFonts w:eastAsia="Times New Roman"/>
        </w:rPr>
        <w:t xml:space="preserve">Incentive District </w:t>
      </w:r>
      <w:r>
        <w:rPr>
          <w:rFonts w:eastAsia="Times New Roman"/>
        </w:rPr>
        <w:t>Abatements</w:t>
      </w:r>
      <w:bookmarkEnd w:id="7"/>
    </w:p>
    <w:p w14:paraId="18F3351D" w14:textId="5518D243" w:rsidR="00796D12" w:rsidRPr="00796D12" w:rsidRDefault="00796D12" w:rsidP="00796D12">
      <w:pPr>
        <w:rPr>
          <w:rFonts w:eastAsia="Times New Roman" w:cs="Times New Roman"/>
          <w:color w:val="000000"/>
          <w:kern w:val="0"/>
          <w14:ligatures w14:val="none"/>
        </w:rPr>
      </w:pPr>
      <w:r w:rsidRPr="00796D12">
        <w:rPr>
          <w:rFonts w:eastAsia="Times New Roman" w:cs="Times New Roman"/>
          <w:color w:val="000000"/>
          <w:kern w:val="0"/>
          <w14:ligatures w14:val="none"/>
        </w:rPr>
        <w:t>In accordance with the Act and the Project Plan, Ad Valorem Taxes attributable to value within each Incentive District in excess of the Base Value shall be subject to a partial abatement determined by the applicable Abatement Percentage.</w:t>
      </w:r>
      <w:r>
        <w:rPr>
          <w:rFonts w:eastAsia="Times New Roman" w:cs="Times New Roman"/>
          <w:color w:val="000000"/>
          <w:kern w:val="0"/>
          <w14:ligatures w14:val="none"/>
        </w:rPr>
        <w:t xml:space="preserve"> </w:t>
      </w:r>
      <w:r w:rsidRPr="00796D12">
        <w:rPr>
          <w:rFonts w:eastAsia="Times New Roman" w:cs="Times New Roman"/>
          <w:color w:val="000000"/>
          <w:kern w:val="0"/>
          <w14:ligatures w14:val="none"/>
        </w:rPr>
        <w:t>The Abatement Percentage shall be determined on a year-by-year basis based on MW Energized within the applicable Incentive District, in accordance with Section 8.6 of the Project Plan.</w:t>
      </w:r>
      <w:r>
        <w:rPr>
          <w:rFonts w:eastAsia="Times New Roman" w:cs="Times New Roman"/>
          <w:color w:val="000000"/>
          <w:kern w:val="0"/>
          <w14:ligatures w14:val="none"/>
        </w:rPr>
        <w:t xml:space="preserve"> </w:t>
      </w:r>
      <w:r w:rsidRPr="00796D12">
        <w:rPr>
          <w:rFonts w:eastAsia="Times New Roman" w:cs="Times New Roman"/>
          <w:color w:val="000000"/>
          <w:kern w:val="0"/>
          <w14:ligatures w14:val="none"/>
        </w:rPr>
        <w:t>The valuation of property within each Incentive District for purposes of Ad Valorem Taxation shall be determined by the County Assessor in accordance with applicable Oklahoma law and standard appraisal methodologies. The Abatement Percentage shall apply to taxes calculated on such assessed value and shall not modify the method of valuation.</w:t>
      </w:r>
    </w:p>
    <w:p w14:paraId="1B3F59B6" w14:textId="25E8E1A3" w:rsidR="00545ED1" w:rsidRPr="00545ED1" w:rsidRDefault="004D5F3C" w:rsidP="00F44556">
      <w:pPr>
        <w:rPr>
          <w:rFonts w:eastAsia="Times New Roman" w:cs="Times New Roman"/>
          <w:color w:val="000000"/>
          <w:kern w:val="0"/>
          <w14:ligatures w14:val="none"/>
        </w:rPr>
      </w:pPr>
      <w:r w:rsidRPr="004D5F3C">
        <w:rPr>
          <w:rFonts w:eastAsia="Times New Roman" w:cs="Times New Roman"/>
          <w:color w:val="000000"/>
          <w:kern w:val="0"/>
          <w14:ligatures w14:val="none"/>
        </w:rPr>
        <w:t>The Incentive provided under the Act and this Agreement shall not include Public Service Property, if any, located within an Incentive District, as defined by applicable law.</w:t>
      </w:r>
      <w:r w:rsidR="00796D12">
        <w:rPr>
          <w:rFonts w:eastAsia="Times New Roman" w:cs="Times New Roman"/>
          <w:color w:val="000000"/>
          <w:kern w:val="0"/>
          <w14:ligatures w14:val="none"/>
        </w:rPr>
        <w:t xml:space="preserve"> </w:t>
      </w:r>
      <w:r w:rsidR="00615192" w:rsidRPr="00615192">
        <w:rPr>
          <w:rFonts w:eastAsia="Times New Roman" w:cs="Times New Roman"/>
          <w:color w:val="000000"/>
          <w:kern w:val="0"/>
          <w14:ligatures w14:val="none"/>
        </w:rPr>
        <w:t>.</w:t>
      </w:r>
    </w:p>
    <w:p w14:paraId="686164C5" w14:textId="7224E8C7" w:rsidR="00545ED1" w:rsidRPr="00545ED1" w:rsidRDefault="00AA10BF" w:rsidP="00AA10BF">
      <w:pPr>
        <w:pStyle w:val="Heading2"/>
        <w:rPr>
          <w:rFonts w:eastAsia="Times New Roman"/>
        </w:rPr>
      </w:pPr>
      <w:bookmarkStart w:id="8" w:name="_Toc225708088"/>
      <w:r>
        <w:rPr>
          <w:rFonts w:eastAsia="Times New Roman"/>
        </w:rPr>
        <w:t xml:space="preserve">Section 4.02: </w:t>
      </w:r>
      <w:r w:rsidR="00545ED1" w:rsidRPr="00545ED1">
        <w:rPr>
          <w:rFonts w:eastAsia="Times New Roman"/>
        </w:rPr>
        <w:t>Activation of  Incentive District</w:t>
      </w:r>
      <w:r w:rsidR="00537775">
        <w:rPr>
          <w:rFonts w:eastAsia="Times New Roman"/>
        </w:rPr>
        <w:t>s</w:t>
      </w:r>
      <w:r w:rsidR="00545ED1" w:rsidRPr="00545ED1">
        <w:rPr>
          <w:rFonts w:eastAsia="Times New Roman"/>
        </w:rPr>
        <w:t>.</w:t>
      </w:r>
      <w:bookmarkEnd w:id="8"/>
    </w:p>
    <w:p w14:paraId="78414BE6" w14:textId="137D507D" w:rsidR="00545ED1" w:rsidRPr="00545ED1" w:rsidRDefault="00615192" w:rsidP="00AA10BF">
      <w:pPr>
        <w:rPr>
          <w:rFonts w:eastAsia="Times New Roman" w:cs="Times New Roman"/>
          <w:color w:val="000000"/>
          <w:kern w:val="0"/>
          <w14:ligatures w14:val="none"/>
        </w:rPr>
      </w:pPr>
      <w:r>
        <w:rPr>
          <w:rFonts w:eastAsia="Times New Roman" w:cs="Times New Roman"/>
          <w:color w:val="000000"/>
          <w:kern w:val="0"/>
          <w14:ligatures w14:val="none"/>
        </w:rPr>
        <w:t>E</w:t>
      </w:r>
      <w:r w:rsidR="00545ED1" w:rsidRPr="00545ED1">
        <w:rPr>
          <w:rFonts w:eastAsia="Times New Roman" w:cs="Times New Roman"/>
          <w:color w:val="000000"/>
          <w:kern w:val="0"/>
          <w14:ligatures w14:val="none"/>
        </w:rPr>
        <w:t xml:space="preserve">ach Incentive District </w:t>
      </w:r>
      <w:r w:rsidR="00267726">
        <w:rPr>
          <w:rFonts w:eastAsia="Times New Roman" w:cs="Times New Roman"/>
          <w:color w:val="000000"/>
          <w:kern w:val="0"/>
          <w14:ligatures w14:val="none"/>
        </w:rPr>
        <w:t>may be activated by the County in its discretion following satisfaction of applicable conditions precedent set forth in the Project Plan</w:t>
      </w:r>
      <w:r>
        <w:rPr>
          <w:rFonts w:eastAsia="Times New Roman" w:cs="Times New Roman"/>
          <w:color w:val="000000"/>
          <w:kern w:val="0"/>
          <w14:ligatures w14:val="none"/>
        </w:rPr>
        <w:t xml:space="preserve"> and the Economic Development Agreement</w:t>
      </w:r>
      <w:r w:rsidR="00545ED1" w:rsidRPr="000E0D3E">
        <w:rPr>
          <w:rFonts w:eastAsia="Times New Roman" w:cs="Times New Roman"/>
          <w:color w:val="000000"/>
          <w:kern w:val="0"/>
          <w14:ligatures w14:val="none"/>
        </w:rPr>
        <w:t>.</w:t>
      </w:r>
      <w:r w:rsidR="00545ED1" w:rsidRPr="00545ED1">
        <w:rPr>
          <w:rFonts w:eastAsia="Times New Roman" w:cs="Times New Roman"/>
          <w:color w:val="000000"/>
          <w:kern w:val="0"/>
          <w14:ligatures w14:val="none"/>
        </w:rPr>
        <w:t xml:space="preserve"> In accordance with Section 856(B)(2) of the Act, no Incentive District may be</w:t>
      </w:r>
      <w:r w:rsidR="00BF457E">
        <w:rPr>
          <w:rFonts w:eastAsia="Times New Roman" w:cs="Times New Roman"/>
          <w:color w:val="000000"/>
          <w:kern w:val="0"/>
          <w14:ligatures w14:val="none"/>
        </w:rPr>
        <w:t xml:space="preserve"> activated</w:t>
      </w:r>
      <w:r w:rsidR="00545ED1" w:rsidRPr="00545ED1">
        <w:rPr>
          <w:rFonts w:eastAsia="Times New Roman" w:cs="Times New Roman"/>
          <w:color w:val="000000"/>
          <w:kern w:val="0"/>
          <w14:ligatures w14:val="none"/>
        </w:rPr>
        <w:t xml:space="preserve"> more than ten years after</w:t>
      </w:r>
      <w:r w:rsidR="00BF457E">
        <w:rPr>
          <w:rFonts w:eastAsia="Times New Roman" w:cs="Times New Roman"/>
          <w:color w:val="000000"/>
          <w:kern w:val="0"/>
          <w14:ligatures w14:val="none"/>
        </w:rPr>
        <w:t xml:space="preserve"> the date of </w:t>
      </w:r>
      <w:r w:rsidR="00545ED1" w:rsidRPr="00545ED1">
        <w:rPr>
          <w:rFonts w:eastAsia="Times New Roman" w:cs="Times New Roman"/>
          <w:color w:val="000000"/>
          <w:kern w:val="0"/>
          <w14:ligatures w14:val="none"/>
        </w:rPr>
        <w:t>approval of the Project Plan.</w:t>
      </w:r>
      <w:r w:rsidR="00796D12">
        <w:rPr>
          <w:rFonts w:eastAsia="Times New Roman" w:cs="Times New Roman"/>
          <w:color w:val="000000"/>
          <w:kern w:val="0"/>
          <w14:ligatures w14:val="none"/>
        </w:rPr>
        <w:t xml:space="preserve"> </w:t>
      </w:r>
      <w:r w:rsidR="00796D12" w:rsidRPr="00615192">
        <w:rPr>
          <w:rFonts w:eastAsia="Times New Roman" w:cs="Times New Roman"/>
          <w:color w:val="000000"/>
          <w:kern w:val="0"/>
          <w14:ligatures w14:val="none"/>
        </w:rPr>
        <w:t>Nothing in this Agreement shall be construed to require activation of any Incentive District.</w:t>
      </w:r>
      <w:r w:rsidR="00796D12">
        <w:rPr>
          <w:rFonts w:eastAsia="Times New Roman" w:cs="Times New Roman"/>
          <w:color w:val="000000"/>
          <w:kern w:val="0"/>
          <w14:ligatures w14:val="none"/>
        </w:rPr>
        <w:t xml:space="preserve"> </w:t>
      </w:r>
      <w:r w:rsidR="00796D12" w:rsidRPr="00615192">
        <w:rPr>
          <w:rFonts w:eastAsia="Times New Roman" w:cs="Times New Roman"/>
          <w:color w:val="000000"/>
          <w:kern w:val="0"/>
          <w14:ligatures w14:val="none"/>
        </w:rPr>
        <w:t>The County shall have the right, upon reasonable notice, to review records reasonably necessary to verify MW Energized and payment obligations</w:t>
      </w:r>
    </w:p>
    <w:p w14:paraId="7C09AF56" w14:textId="49859357" w:rsidR="00545ED1" w:rsidRPr="00545ED1" w:rsidRDefault="00545ED1" w:rsidP="00F44556">
      <w:pPr>
        <w:rPr>
          <w:rFonts w:eastAsia="Times New Roman" w:cs="Times New Roman"/>
          <w:color w:val="000000"/>
          <w:kern w:val="0"/>
          <w14:ligatures w14:val="none"/>
        </w:rPr>
      </w:pPr>
      <w:r w:rsidRPr="00545ED1">
        <w:rPr>
          <w:rFonts w:eastAsia="Times New Roman" w:cs="Times New Roman"/>
          <w:color w:val="000000"/>
          <w:kern w:val="0"/>
          <w14:ligatures w14:val="none"/>
        </w:rPr>
        <w:t xml:space="preserve">Upon or prior to the occurrence of </w:t>
      </w:r>
      <w:r w:rsidR="00413113">
        <w:rPr>
          <w:rFonts w:eastAsia="Times New Roman" w:cs="Times New Roman"/>
          <w:color w:val="000000"/>
          <w:kern w:val="0"/>
          <w14:ligatures w14:val="none"/>
        </w:rPr>
        <w:t xml:space="preserve">the Activation Date of any </w:t>
      </w:r>
      <w:r w:rsidR="007A7755">
        <w:rPr>
          <w:rFonts w:eastAsia="Times New Roman" w:cs="Times New Roman"/>
          <w:color w:val="000000"/>
          <w:kern w:val="0"/>
          <w14:ligatures w14:val="none"/>
        </w:rPr>
        <w:t>Incentive District</w:t>
      </w:r>
      <w:r w:rsidRPr="00545ED1">
        <w:rPr>
          <w:rFonts w:eastAsia="Times New Roman" w:cs="Times New Roman"/>
          <w:color w:val="000000"/>
          <w:kern w:val="0"/>
          <w14:ligatures w14:val="none"/>
        </w:rPr>
        <w:t xml:space="preserve">, the </w:t>
      </w:r>
      <w:r w:rsidR="00CF06A0">
        <w:rPr>
          <w:rFonts w:eastAsia="Times New Roman" w:cs="Times New Roman"/>
          <w:color w:val="000000"/>
          <w:kern w:val="0"/>
          <w14:ligatures w14:val="none"/>
        </w:rPr>
        <w:t>County</w:t>
      </w:r>
      <w:r w:rsidRPr="00545ED1">
        <w:rPr>
          <w:rFonts w:eastAsia="Times New Roman" w:cs="Times New Roman"/>
          <w:color w:val="000000"/>
          <w:kern w:val="0"/>
          <w14:ligatures w14:val="none"/>
        </w:rPr>
        <w:t xml:space="preserve"> will, in accordance with the </w:t>
      </w:r>
      <w:r w:rsidR="008F24BB">
        <w:rPr>
          <w:rFonts w:eastAsia="Times New Roman" w:cs="Times New Roman"/>
          <w:color w:val="000000"/>
          <w:kern w:val="0"/>
          <w14:ligatures w14:val="none"/>
        </w:rPr>
        <w:t>Resolution</w:t>
      </w:r>
      <w:r w:rsidRPr="00545ED1">
        <w:rPr>
          <w:rFonts w:eastAsia="Times New Roman" w:cs="Times New Roman"/>
          <w:color w:val="000000"/>
          <w:kern w:val="0"/>
          <w14:ligatures w14:val="none"/>
        </w:rPr>
        <w:t xml:space="preserve">, confirm the </w:t>
      </w:r>
      <w:r w:rsidR="00413113">
        <w:rPr>
          <w:rFonts w:eastAsia="Times New Roman" w:cs="Times New Roman"/>
          <w:color w:val="000000"/>
          <w:kern w:val="0"/>
          <w14:ligatures w14:val="none"/>
        </w:rPr>
        <w:t>Activation Date</w:t>
      </w:r>
      <w:r w:rsidRPr="00545ED1">
        <w:rPr>
          <w:rFonts w:eastAsia="Times New Roman" w:cs="Times New Roman"/>
          <w:color w:val="000000"/>
          <w:kern w:val="0"/>
          <w14:ligatures w14:val="none"/>
        </w:rPr>
        <w:t>, designation, and name of each Incentive District by resolution</w:t>
      </w:r>
      <w:r w:rsidR="00413113">
        <w:rPr>
          <w:rFonts w:eastAsia="Times New Roman" w:cs="Times New Roman"/>
          <w:color w:val="000000"/>
          <w:kern w:val="0"/>
          <w14:ligatures w14:val="none"/>
        </w:rPr>
        <w:t>.</w:t>
      </w:r>
    </w:p>
    <w:p w14:paraId="7345C8A8" w14:textId="77777777" w:rsidR="00796D12" w:rsidRDefault="00AA10BF" w:rsidP="00AA10BF">
      <w:pPr>
        <w:rPr>
          <w:rStyle w:val="Heading2Char"/>
        </w:rPr>
      </w:pPr>
      <w:bookmarkStart w:id="9" w:name="_Toc225708089"/>
      <w:r w:rsidRPr="00AA10BF">
        <w:rPr>
          <w:rStyle w:val="Heading2Char"/>
        </w:rPr>
        <w:t xml:space="preserve">Section 4.03: </w:t>
      </w:r>
      <w:r w:rsidR="00796D12">
        <w:rPr>
          <w:rStyle w:val="Heading2Char"/>
        </w:rPr>
        <w:t>Application of Abatement</w:t>
      </w:r>
      <w:bookmarkEnd w:id="9"/>
    </w:p>
    <w:p w14:paraId="51AB9521" w14:textId="12CB35A3" w:rsidR="00796D12" w:rsidRDefault="00796D12" w:rsidP="00AA10BF">
      <w:pPr>
        <w:rPr>
          <w:rStyle w:val="Heading2Char"/>
        </w:rPr>
      </w:pPr>
      <w:r w:rsidRPr="00796D12">
        <w:rPr>
          <w:rFonts w:eastAsiaTheme="majorEastAsia" w:cstheme="majorBidi"/>
          <w:szCs w:val="32"/>
          <w:u w:val="single"/>
        </w:rPr>
        <w:t>For each tax year following activation of an Incentive District, the applicable Abatement Percentage shall be applied to Ad Valorem Taxes attributable to value in excess of the Base Value for such Incentive District.</w:t>
      </w:r>
    </w:p>
    <w:p w14:paraId="1A986EF4" w14:textId="15565F55" w:rsidR="00545ED1" w:rsidRPr="00545ED1" w:rsidRDefault="00545ED1" w:rsidP="00AA10BF">
      <w:pPr>
        <w:rPr>
          <w:rFonts w:eastAsia="Times New Roman" w:cs="Times New Roman"/>
          <w:color w:val="000000"/>
          <w:kern w:val="0"/>
          <w14:ligatures w14:val="none"/>
        </w:rPr>
      </w:pPr>
    </w:p>
    <w:p w14:paraId="086D9739" w14:textId="7C4A89B7" w:rsidR="002D72FB" w:rsidRPr="002D72FB" w:rsidRDefault="00AA10BF" w:rsidP="00F44556">
      <w:pPr>
        <w:rPr>
          <w:rFonts w:cs="Times New Roman"/>
        </w:rPr>
      </w:pPr>
      <w:bookmarkStart w:id="10" w:name="_Toc225708090"/>
      <w:r w:rsidRPr="00AA10BF">
        <w:rPr>
          <w:rStyle w:val="Heading2Char"/>
        </w:rPr>
        <w:t>Section 4.0</w:t>
      </w:r>
      <w:r w:rsidR="006529F8">
        <w:rPr>
          <w:rStyle w:val="Heading2Char"/>
        </w:rPr>
        <w:t>4</w:t>
      </w:r>
      <w:r w:rsidRPr="00AA10BF">
        <w:rPr>
          <w:rStyle w:val="Heading2Char"/>
        </w:rPr>
        <w:t xml:space="preserve">: </w:t>
      </w:r>
      <w:r w:rsidR="00796D12">
        <w:rPr>
          <w:rStyle w:val="Heading2Char"/>
        </w:rPr>
        <w:t>No Fixed Exemption.</w:t>
      </w:r>
      <w:bookmarkEnd w:id="10"/>
      <w:r w:rsidR="00796D12">
        <w:rPr>
          <w:rStyle w:val="Heading2Char"/>
        </w:rPr>
        <w:t xml:space="preserve"> </w:t>
      </w:r>
      <w:r w:rsidR="00796D12" w:rsidRPr="00796D12">
        <w:rPr>
          <w:rFonts w:eastAsiaTheme="majorEastAsia" w:cstheme="majorBidi"/>
          <w:szCs w:val="32"/>
          <w:u w:val="single"/>
        </w:rPr>
        <w:t>The Parties acknowledge that the abatement provided herein is not a fixed exemption and shall vary annually based on MW Energized in accordance with the Project Plan.</w:t>
      </w:r>
    </w:p>
    <w:p w14:paraId="2B1DD9AB" w14:textId="45B5FAB7" w:rsidR="00800229" w:rsidRPr="002D72FB" w:rsidRDefault="00800229" w:rsidP="00F44556">
      <w:pPr>
        <w:rPr>
          <w:rFonts w:cs="Times New Roman"/>
        </w:rPr>
      </w:pPr>
      <w:r w:rsidRPr="00800229">
        <w:rPr>
          <w:rFonts w:cs="Times New Roman"/>
        </w:rPr>
        <w:t>The Parties acknowledge that the valuation of property within each Incentive District for purposes of Ad Valorem Taxation shall be determined by the County Assessor in accordance with applicable Oklahoma law and standard appraisal methodologies.</w:t>
      </w:r>
      <w:r>
        <w:rPr>
          <w:rFonts w:cs="Times New Roman"/>
        </w:rPr>
        <w:t xml:space="preserve"> </w:t>
      </w:r>
      <w:r w:rsidRPr="00800229">
        <w:rPr>
          <w:rFonts w:cs="Times New Roman"/>
        </w:rPr>
        <w:t>The Incentive shall apply to the Ad Valorem Taxes calculated on such assessed value and shall not modify or replace the method by which such value is determined.</w:t>
      </w:r>
    </w:p>
    <w:p w14:paraId="79BA1D3F" w14:textId="416FC66E" w:rsidR="002D72FB" w:rsidRPr="002D72FB" w:rsidRDefault="00B917A1" w:rsidP="00B917A1">
      <w:pPr>
        <w:pStyle w:val="Heading1"/>
      </w:pPr>
      <w:bookmarkStart w:id="11" w:name="_Toc225708091"/>
      <w:r>
        <w:t xml:space="preserve">Article 5: </w:t>
      </w:r>
      <w:r w:rsidR="002D72FB" w:rsidRPr="002D72FB">
        <w:t>Payments in Lieu of Taxes (“PILOTs”)</w:t>
      </w:r>
      <w:r w:rsidR="00867C00">
        <w:t xml:space="preserve"> and </w:t>
      </w:r>
      <w:r w:rsidR="002D72FB" w:rsidRPr="002D72FB">
        <w:t>Community Betterment Payments.</w:t>
      </w:r>
      <w:bookmarkEnd w:id="11"/>
    </w:p>
    <w:p w14:paraId="7646B4B0" w14:textId="10ED0410" w:rsidR="006529F8" w:rsidRPr="006529F8" w:rsidRDefault="00B950FD" w:rsidP="006529F8">
      <w:pPr>
        <w:rPr>
          <w:rFonts w:cs="Times New Roman"/>
        </w:rPr>
      </w:pPr>
      <w:bookmarkStart w:id="12" w:name="_Toc225708092"/>
      <w:r w:rsidRPr="00B950FD">
        <w:rPr>
          <w:rStyle w:val="Heading2Char"/>
        </w:rPr>
        <w:t>Section 5.01: PILOT Payments</w:t>
      </w:r>
      <w:bookmarkEnd w:id="12"/>
      <w:r>
        <w:rPr>
          <w:rFonts w:cs="Times New Roman"/>
        </w:rPr>
        <w:t xml:space="preserve">. </w:t>
      </w:r>
      <w:r w:rsidR="006529F8" w:rsidRPr="006529F8">
        <w:rPr>
          <w:rFonts w:cs="Times New Roman"/>
        </w:rPr>
        <w:t xml:space="preserve">For each Phase, the Company shall make PILOT Payments in any year in which Ad Valorem Taxes Actually Paid are less than the Required Payment applicable to such Phase, </w:t>
      </w:r>
      <w:r w:rsidR="0051061F">
        <w:rPr>
          <w:rFonts w:cs="Times New Roman"/>
        </w:rPr>
        <w:t xml:space="preserve">pursuant to the Project Plan. </w:t>
      </w:r>
      <w:r w:rsidR="0051061F" w:rsidRPr="0051061F">
        <w:rPr>
          <w:rFonts w:cs="Times New Roman"/>
        </w:rPr>
        <w:t>No separate activation or election shall be required for the obligation to make PILOT Payments.</w:t>
      </w:r>
    </w:p>
    <w:p w14:paraId="7400E45B" w14:textId="2C75A0C1" w:rsidR="002D72FB" w:rsidRPr="002D72FB" w:rsidRDefault="002D72FB" w:rsidP="00F44556">
      <w:pPr>
        <w:rPr>
          <w:rFonts w:cs="Times New Roman"/>
        </w:rPr>
      </w:pPr>
    </w:p>
    <w:p w14:paraId="440B4F5A" w14:textId="5AEC4BD0" w:rsidR="00A37256" w:rsidRDefault="00B917A1" w:rsidP="00A37256">
      <w:pPr>
        <w:rPr>
          <w:rFonts w:cs="Times New Roman"/>
        </w:rPr>
      </w:pPr>
      <w:bookmarkStart w:id="13" w:name="_Toc225708093"/>
      <w:r w:rsidRPr="00B917A1">
        <w:rPr>
          <w:rStyle w:val="Heading2Char"/>
        </w:rPr>
        <w:t>Section 5.0</w:t>
      </w:r>
      <w:r w:rsidR="00B950FD">
        <w:rPr>
          <w:rStyle w:val="Heading2Char"/>
        </w:rPr>
        <w:t>2</w:t>
      </w:r>
      <w:r w:rsidRPr="00B917A1">
        <w:rPr>
          <w:rStyle w:val="Heading2Char"/>
        </w:rPr>
        <w:t xml:space="preserve">: </w:t>
      </w:r>
      <w:r w:rsidR="006529F8">
        <w:rPr>
          <w:rStyle w:val="Heading2Char"/>
        </w:rPr>
        <w:t>Determination</w:t>
      </w:r>
      <w:r w:rsidR="002D72FB" w:rsidRPr="00B917A1">
        <w:rPr>
          <w:rStyle w:val="Heading2Char"/>
        </w:rPr>
        <w:t>.</w:t>
      </w:r>
      <w:bookmarkEnd w:id="13"/>
      <w:r w:rsidR="002D72FB" w:rsidRPr="002D72FB">
        <w:rPr>
          <w:rFonts w:cs="Times New Roman"/>
        </w:rPr>
        <w:t xml:space="preserve"> </w:t>
      </w:r>
      <w:r w:rsidR="006529F8" w:rsidRPr="006529F8">
        <w:rPr>
          <w:rFonts w:cs="Times New Roman"/>
        </w:rPr>
        <w:t>Required Payments, Ad Valorem Taxes Actually Paid, and any resulting PILOT Payments shall be determined in accordance with the Economic Development Agreement and the Project Plan.</w:t>
      </w:r>
      <w:r w:rsidR="006529F8">
        <w:rPr>
          <w:rFonts w:cs="Times New Roman"/>
        </w:rPr>
        <w:t xml:space="preserve"> </w:t>
      </w:r>
    </w:p>
    <w:p w14:paraId="0AEF0B28" w14:textId="059BB5E4" w:rsidR="002D72FB" w:rsidRPr="002D72FB" w:rsidRDefault="00B917A1" w:rsidP="006529F8">
      <w:pPr>
        <w:rPr>
          <w:rFonts w:cs="Times New Roman"/>
        </w:rPr>
      </w:pPr>
      <w:bookmarkStart w:id="14" w:name="_Toc225708094"/>
      <w:r w:rsidRPr="00B917A1">
        <w:rPr>
          <w:rStyle w:val="Heading2Char"/>
        </w:rPr>
        <w:t>Section 5.0</w:t>
      </w:r>
      <w:r w:rsidR="00B950FD">
        <w:rPr>
          <w:rStyle w:val="Heading2Char"/>
        </w:rPr>
        <w:t>3</w:t>
      </w:r>
      <w:r w:rsidRPr="00B917A1">
        <w:rPr>
          <w:rStyle w:val="Heading2Char"/>
        </w:rPr>
        <w:t xml:space="preserve">: </w:t>
      </w:r>
      <w:r w:rsidR="006529F8">
        <w:rPr>
          <w:rStyle w:val="Heading2Char"/>
        </w:rPr>
        <w:t>No Duplication</w:t>
      </w:r>
      <w:r w:rsidR="002D72FB" w:rsidRPr="00B917A1">
        <w:rPr>
          <w:rStyle w:val="Heading2Char"/>
        </w:rPr>
        <w:t>.</w:t>
      </w:r>
      <w:bookmarkEnd w:id="14"/>
      <w:r w:rsidR="002D72FB" w:rsidRPr="002D72FB">
        <w:rPr>
          <w:rFonts w:cs="Times New Roman"/>
        </w:rPr>
        <w:t xml:space="preserve"> </w:t>
      </w:r>
      <w:r w:rsidR="006529F8" w:rsidRPr="006529F8">
        <w:rPr>
          <w:rFonts w:cs="Times New Roman"/>
        </w:rPr>
        <w:t>PILOT Payments are intended solely to ensure satisfaction of the Required Payment and shall not result in the Company paying more than the Required Payment for any Phase in any year.</w:t>
      </w:r>
    </w:p>
    <w:p w14:paraId="653B12FC" w14:textId="61FFEE29" w:rsidR="006529F8" w:rsidRPr="006529F8" w:rsidRDefault="00B917A1" w:rsidP="006529F8">
      <w:pPr>
        <w:rPr>
          <w:rFonts w:cs="Times New Roman"/>
        </w:rPr>
      </w:pPr>
      <w:bookmarkStart w:id="15" w:name="_Toc225708095"/>
      <w:r w:rsidRPr="00B917A1">
        <w:rPr>
          <w:rStyle w:val="Heading2Char"/>
        </w:rPr>
        <w:t>Section 5.0</w:t>
      </w:r>
      <w:r w:rsidR="00B950FD">
        <w:rPr>
          <w:rStyle w:val="Heading2Char"/>
        </w:rPr>
        <w:t>4</w:t>
      </w:r>
      <w:r w:rsidRPr="00B917A1">
        <w:rPr>
          <w:rStyle w:val="Heading2Char"/>
        </w:rPr>
        <w:t xml:space="preserve">: </w:t>
      </w:r>
      <w:r w:rsidR="002D72FB" w:rsidRPr="00B917A1">
        <w:rPr>
          <w:rStyle w:val="Heading2Char"/>
        </w:rPr>
        <w:t>Community Betterment Payments</w:t>
      </w:r>
      <w:bookmarkEnd w:id="15"/>
      <w:r w:rsidR="002D72FB" w:rsidRPr="00B25108">
        <w:rPr>
          <w:rFonts w:cs="Times New Roman"/>
          <w:b/>
          <w:bCs/>
          <w:u w:val="single"/>
        </w:rPr>
        <w:t>.</w:t>
      </w:r>
      <w:r w:rsidR="002D72FB" w:rsidRPr="002D72FB">
        <w:rPr>
          <w:rFonts w:cs="Times New Roman"/>
        </w:rPr>
        <w:t xml:space="preserve"> </w:t>
      </w:r>
      <w:r w:rsidR="006529F8" w:rsidRPr="006529F8">
        <w:rPr>
          <w:rFonts w:cs="Times New Roman"/>
        </w:rPr>
        <w:t>The Company shall make Community Betterment Payments in accordance with Section 12.2 of the Project Plan</w:t>
      </w:r>
      <w:r w:rsidR="0051061F">
        <w:rPr>
          <w:rFonts w:cs="Times New Roman"/>
        </w:rPr>
        <w:t>.</w:t>
      </w:r>
      <w:r w:rsidR="00247953">
        <w:rPr>
          <w:rFonts w:cs="Times New Roman"/>
        </w:rPr>
        <w:t xml:space="preserve"> </w:t>
      </w:r>
      <w:r w:rsidR="00247953" w:rsidRPr="00247953">
        <w:rPr>
          <w:rFonts w:cs="Times New Roman"/>
        </w:rPr>
        <w:t>The initial Community Betterment Payment for calendar year 2027 shall be due on or before June 1, 2028.</w:t>
      </w:r>
    </w:p>
    <w:p w14:paraId="198D6049" w14:textId="15414E9B" w:rsidR="002D72FB" w:rsidRDefault="002D72FB" w:rsidP="00F44556">
      <w:pPr>
        <w:rPr>
          <w:rFonts w:cs="Times New Roman"/>
        </w:rPr>
      </w:pPr>
    </w:p>
    <w:p w14:paraId="598AF6AF" w14:textId="0D54531D" w:rsidR="00A37256" w:rsidRPr="002D72FB" w:rsidRDefault="00A37256" w:rsidP="00A37256">
      <w:pPr>
        <w:pStyle w:val="Heading2"/>
      </w:pPr>
      <w:bookmarkStart w:id="16" w:name="_Toc225708096"/>
      <w:r>
        <w:t>Section 5.0</w:t>
      </w:r>
      <w:r w:rsidR="00B950FD">
        <w:t>5</w:t>
      </w:r>
      <w:r>
        <w:t>: Payment Dates</w:t>
      </w:r>
      <w:bookmarkEnd w:id="16"/>
    </w:p>
    <w:p w14:paraId="5FB38D82" w14:textId="3B957B38" w:rsidR="002D72FB" w:rsidRDefault="00267726" w:rsidP="00F44556">
      <w:pPr>
        <w:rPr>
          <w:rFonts w:cs="Times New Roman"/>
        </w:rPr>
      </w:pPr>
      <w:r w:rsidRPr="00267726">
        <w:rPr>
          <w:rFonts w:cs="Times New Roman"/>
        </w:rPr>
        <w:t>PILOT Payments</w:t>
      </w:r>
      <w:r w:rsidR="0051061F">
        <w:rPr>
          <w:rFonts w:cs="Times New Roman"/>
        </w:rPr>
        <w:t xml:space="preserve"> and Community Betterment Payments</w:t>
      </w:r>
      <w:r w:rsidRPr="00267726">
        <w:rPr>
          <w:rFonts w:cs="Times New Roman"/>
        </w:rPr>
        <w:t xml:space="preserve"> shall be due on or before June 1 of the year following the applicable tax year, unless otherwise provided in the Economic Development Agreement</w:t>
      </w:r>
      <w:r w:rsidR="0051061F">
        <w:rPr>
          <w:rFonts w:cs="Times New Roman"/>
        </w:rPr>
        <w:t xml:space="preserve">, </w:t>
      </w:r>
      <w:r w:rsidR="002D72FB" w:rsidRPr="002D72FB">
        <w:rPr>
          <w:rFonts w:cs="Times New Roman"/>
        </w:rPr>
        <w:t xml:space="preserve">delivered to the </w:t>
      </w:r>
      <w:r w:rsidR="00CF06A0">
        <w:rPr>
          <w:rFonts w:cs="Times New Roman"/>
        </w:rPr>
        <w:t>County</w:t>
      </w:r>
      <w:r w:rsidR="002D72FB" w:rsidRPr="002D72FB">
        <w:rPr>
          <w:rFonts w:cs="Times New Roman"/>
        </w:rPr>
        <w:t xml:space="preserve"> and Taxing Entities at their respective notice addresses provided in Section 14</w:t>
      </w:r>
      <w:r w:rsidR="008C66B5">
        <w:rPr>
          <w:rFonts w:cs="Times New Roman"/>
        </w:rPr>
        <w:t xml:space="preserve"> </w:t>
      </w:r>
      <w:r w:rsidR="002D72FB" w:rsidRPr="002D72FB">
        <w:rPr>
          <w:rFonts w:cs="Times New Roman"/>
        </w:rPr>
        <w:t xml:space="preserve">below, unless written payment instructions are otherwise provided to the Company by the Taxing Entities and the </w:t>
      </w:r>
      <w:r w:rsidR="00CF06A0">
        <w:rPr>
          <w:rFonts w:cs="Times New Roman"/>
        </w:rPr>
        <w:t>County</w:t>
      </w:r>
      <w:r w:rsidR="002D72FB" w:rsidRPr="002D72FB">
        <w:rPr>
          <w:rFonts w:cs="Times New Roman"/>
        </w:rPr>
        <w:t xml:space="preserve"> no later 30 days prior to </w:t>
      </w:r>
      <w:r w:rsidR="0051061F">
        <w:rPr>
          <w:rFonts w:cs="Times New Roman"/>
        </w:rPr>
        <w:t>June 1</w:t>
      </w:r>
      <w:r w:rsidR="002D72FB" w:rsidRPr="002D72FB">
        <w:rPr>
          <w:rFonts w:cs="Times New Roman"/>
        </w:rPr>
        <w:t xml:space="preserve">. </w:t>
      </w:r>
    </w:p>
    <w:p w14:paraId="2D69FB34" w14:textId="656D7656" w:rsidR="002D72FB" w:rsidRPr="00B917A1" w:rsidRDefault="00B917A1" w:rsidP="00B917A1">
      <w:bookmarkStart w:id="17" w:name="_Toc225708097"/>
      <w:r w:rsidRPr="00B917A1">
        <w:rPr>
          <w:rStyle w:val="Heading2Char"/>
        </w:rPr>
        <w:t>Section 5.0</w:t>
      </w:r>
      <w:r w:rsidR="00B950FD">
        <w:rPr>
          <w:rStyle w:val="Heading2Char"/>
        </w:rPr>
        <w:t>6</w:t>
      </w:r>
      <w:r w:rsidR="002D72FB" w:rsidRPr="00B917A1">
        <w:rPr>
          <w:rStyle w:val="Heading2Char"/>
        </w:rPr>
        <w:t>. Annual Report</w:t>
      </w:r>
      <w:bookmarkEnd w:id="17"/>
      <w:r w:rsidR="002D72FB" w:rsidRPr="002D72FB">
        <w:t>.</w:t>
      </w:r>
      <w:r>
        <w:t xml:space="preserve"> </w:t>
      </w:r>
      <w:r w:rsidR="002D72FB" w:rsidRPr="00B917A1">
        <w:t>Pursuant to the</w:t>
      </w:r>
      <w:r w:rsidR="00050053">
        <w:t xml:space="preserve"> Act</w:t>
      </w:r>
      <w:r w:rsidR="002D72FB" w:rsidRPr="00B917A1">
        <w:t xml:space="preserve">, on or before the ninetieth (90th) day following the end of each fiscal or tax year, the </w:t>
      </w:r>
      <w:r w:rsidR="00CF06A0" w:rsidRPr="00B917A1">
        <w:t>County</w:t>
      </w:r>
      <w:r w:rsidR="002D72FB" w:rsidRPr="00B917A1">
        <w:t xml:space="preserve"> shall prepare and submit the Annual Reports for each Incentive District to the Oklahoma Department of Commerce and the chief executive officer of each Taxing Entity. For each Incentive District, commencing in the year following the </w:t>
      </w:r>
      <w:r w:rsidR="000A1B30">
        <w:t xml:space="preserve">activation of any </w:t>
      </w:r>
      <w:r w:rsidR="007A7755">
        <w:t>Incentive District</w:t>
      </w:r>
      <w:r w:rsidR="000A1B30">
        <w:t xml:space="preserve"> </w:t>
      </w:r>
      <w:r w:rsidR="002D72FB" w:rsidRPr="00B917A1">
        <w:t>and each</w:t>
      </w:r>
      <w:r w:rsidR="004D5F3C">
        <w:t xml:space="preserve"> </w:t>
      </w:r>
      <w:r w:rsidR="00E6243F">
        <w:t xml:space="preserve">tax </w:t>
      </w:r>
      <w:r w:rsidR="004D5F3C">
        <w:t>year</w:t>
      </w:r>
      <w:r w:rsidR="002D72FB" w:rsidRPr="00B917A1">
        <w:t xml:space="preserve"> thereafter during the </w:t>
      </w:r>
      <w:r w:rsidR="002D72FB" w:rsidRPr="00B917A1">
        <w:lastRenderedPageBreak/>
        <w:t xml:space="preserve">Incentive District Term, the Company shall provide to the </w:t>
      </w:r>
      <w:r w:rsidR="00CF06A0" w:rsidRPr="00B917A1">
        <w:t>County</w:t>
      </w:r>
      <w:r w:rsidR="002D72FB" w:rsidRPr="00B917A1">
        <w:t xml:space="preserve"> by no later than </w:t>
      </w:r>
      <w:r w:rsidR="00833285">
        <w:t>July 31st</w:t>
      </w:r>
      <w:r w:rsidR="002D72FB" w:rsidRPr="00B917A1">
        <w:t xml:space="preserve"> a report in the form attached hereto as Exhibit </w:t>
      </w:r>
      <w:r w:rsidR="00B25108" w:rsidRPr="00B917A1">
        <w:t>K</w:t>
      </w:r>
      <w:r w:rsidR="002D72FB" w:rsidRPr="00B917A1">
        <w:t xml:space="preserve"> to assist the </w:t>
      </w:r>
      <w:r w:rsidR="00CF06A0" w:rsidRPr="00B917A1">
        <w:t>County</w:t>
      </w:r>
      <w:r w:rsidR="002D72FB" w:rsidRPr="00B917A1">
        <w:t xml:space="preserve"> with its Annual Reports.</w:t>
      </w:r>
    </w:p>
    <w:p w14:paraId="587DA31A" w14:textId="43DAAC01" w:rsidR="00E22C13" w:rsidRPr="002D72FB" w:rsidRDefault="002D72FB" w:rsidP="00F44556">
      <w:pPr>
        <w:rPr>
          <w:rFonts w:cs="Times New Roman"/>
        </w:rPr>
      </w:pPr>
      <w:r w:rsidRPr="002D72FB">
        <w:rPr>
          <w:rFonts w:cs="Times New Roman"/>
        </w:rPr>
        <w:t xml:space="preserve">Pursuant to Section 860(F) of the Act, a copy of each Annual Report shall be provided to any member of the public by the Oklahoma Department of Commerce upon request. The </w:t>
      </w:r>
      <w:r w:rsidR="00CF06A0">
        <w:rPr>
          <w:rFonts w:cs="Times New Roman"/>
        </w:rPr>
        <w:t>County</w:t>
      </w:r>
      <w:r w:rsidRPr="002D72FB">
        <w:rPr>
          <w:rFonts w:cs="Times New Roman"/>
        </w:rPr>
        <w:t xml:space="preserve"> shall also publish a summary of the Annual Report in a newspaper of general circulation in the </w:t>
      </w:r>
      <w:r w:rsidR="00CF06A0">
        <w:rPr>
          <w:rFonts w:cs="Times New Roman"/>
        </w:rPr>
        <w:t>County</w:t>
      </w:r>
      <w:r w:rsidRPr="002D72FB">
        <w:rPr>
          <w:rFonts w:cs="Times New Roman"/>
        </w:rPr>
        <w:t xml:space="preserve"> of </w:t>
      </w:r>
      <w:r w:rsidR="00D65F54">
        <w:rPr>
          <w:rFonts w:cs="Times New Roman"/>
        </w:rPr>
        <w:t>Pittsburg County</w:t>
      </w:r>
      <w:r w:rsidRPr="002D72FB">
        <w:rPr>
          <w:rFonts w:cs="Times New Roman"/>
        </w:rPr>
        <w:t>, as required by Section 867(C) of the Act.</w:t>
      </w:r>
    </w:p>
    <w:p w14:paraId="2D2982BF" w14:textId="716110C0" w:rsidR="002D72FB" w:rsidRPr="002D72FB" w:rsidRDefault="002732C7" w:rsidP="002732C7">
      <w:pPr>
        <w:pStyle w:val="Heading1"/>
      </w:pPr>
      <w:bookmarkStart w:id="18" w:name="_Toc225708098"/>
      <w:r>
        <w:t>Article 6</w:t>
      </w:r>
      <w:r w:rsidR="002D72FB" w:rsidRPr="002D72FB">
        <w:t>. Term</w:t>
      </w:r>
      <w:r>
        <w:t xml:space="preserve"> of Tax Incentive Agreement</w:t>
      </w:r>
      <w:r w:rsidR="002D72FB" w:rsidRPr="002D72FB">
        <w:t>.</w:t>
      </w:r>
      <w:bookmarkEnd w:id="18"/>
    </w:p>
    <w:p w14:paraId="7387B495" w14:textId="732E8313" w:rsidR="002D72FB" w:rsidRDefault="002D72FB" w:rsidP="00CF06A0">
      <w:pPr>
        <w:rPr>
          <w:rFonts w:cs="Times New Roman"/>
        </w:rPr>
      </w:pPr>
      <w:r w:rsidRPr="002D72FB">
        <w:rPr>
          <w:rFonts w:cs="Times New Roman"/>
        </w:rPr>
        <w:t xml:space="preserve">This Agreement shall be effective upon execution by the </w:t>
      </w:r>
      <w:r w:rsidR="00CF06A0">
        <w:rPr>
          <w:rFonts w:cs="Times New Roman"/>
        </w:rPr>
        <w:t>County</w:t>
      </w:r>
      <w:r w:rsidRPr="002D72FB">
        <w:rPr>
          <w:rFonts w:cs="Times New Roman"/>
        </w:rPr>
        <w:t xml:space="preserve"> and the Company, and shall be effective with respect to each Taxing </w:t>
      </w:r>
      <w:r w:rsidRPr="002D72FB">
        <w:rPr>
          <w:rFonts w:cs="Times New Roman"/>
        </w:rPr>
        <w:lastRenderedPageBreak/>
        <w:t xml:space="preserve">Entity upon execution by that Taxing Entity, and </w:t>
      </w:r>
      <w:r w:rsidR="006529F8" w:rsidRPr="006529F8">
        <w:rPr>
          <w:rFonts w:cs="Times New Roman"/>
        </w:rPr>
        <w:t>shall remain in effect for so long as any Phase remains subject to Incentives or payment obligations under the Project Plan or the Economic Development Agreement.</w:t>
      </w:r>
      <w:r w:rsidRPr="002D72FB">
        <w:rPr>
          <w:rFonts w:cs="Times New Roman"/>
        </w:rPr>
        <w:t xml:space="preserve"> The Company reserves the right to terminate this Agreement at any time at its sole discretion; provided, however, that the Company shall remain liable for any PILOTs and Community Betterment Payments owed for any </w:t>
      </w:r>
      <w:r w:rsidR="004D5F3C">
        <w:rPr>
          <w:rFonts w:cs="Times New Roman"/>
        </w:rPr>
        <w:t>the remainder of the Term of any Incentive District</w:t>
      </w:r>
      <w:r w:rsidRPr="002D72FB">
        <w:rPr>
          <w:rFonts w:cs="Times New Roman"/>
        </w:rPr>
        <w:t>.</w:t>
      </w:r>
    </w:p>
    <w:p w14:paraId="37662D48" w14:textId="67EE57A9" w:rsidR="002D72FB" w:rsidRPr="002D72FB" w:rsidRDefault="002732C7" w:rsidP="002732C7">
      <w:pPr>
        <w:pStyle w:val="Heading1"/>
      </w:pPr>
      <w:bookmarkStart w:id="19" w:name="_Toc225708099"/>
      <w:r>
        <w:t>Article 7:</w:t>
      </w:r>
      <w:r w:rsidR="002D72FB" w:rsidRPr="002D72FB">
        <w:t xml:space="preserve"> Default.</w:t>
      </w:r>
      <w:bookmarkEnd w:id="19"/>
    </w:p>
    <w:p w14:paraId="65E3F9EC" w14:textId="46AEB84C" w:rsidR="002D72FB" w:rsidRPr="002D72FB" w:rsidRDefault="004140C6" w:rsidP="004140C6">
      <w:pPr>
        <w:pStyle w:val="Heading2"/>
      </w:pPr>
      <w:bookmarkStart w:id="20" w:name="_Toc225708100"/>
      <w:r>
        <w:t xml:space="preserve">7.01: </w:t>
      </w:r>
      <w:r w:rsidR="002D72FB" w:rsidRPr="002D72FB">
        <w:t>Default by the Company.</w:t>
      </w:r>
      <w:bookmarkEnd w:id="20"/>
    </w:p>
    <w:p w14:paraId="75F7B99C" w14:textId="3867B002" w:rsidR="002D72FB" w:rsidRPr="002D72FB" w:rsidRDefault="002D72FB" w:rsidP="00CF06A0">
      <w:pPr>
        <w:rPr>
          <w:rFonts w:cs="Times New Roman"/>
        </w:rPr>
      </w:pPr>
      <w:r w:rsidRPr="002D72FB">
        <w:rPr>
          <w:rFonts w:cs="Times New Roman"/>
        </w:rPr>
        <w:t xml:space="preserve">The Company shall be in default of this Agreement only if it breaches an obligation under this Agreement and such breach or failure is not cured within </w:t>
      </w:r>
      <w:r w:rsidR="004140C6">
        <w:rPr>
          <w:rFonts w:cs="Times New Roman"/>
        </w:rPr>
        <w:t>ninety</w:t>
      </w:r>
      <w:r w:rsidRPr="002D72FB">
        <w:rPr>
          <w:rFonts w:cs="Times New Roman"/>
        </w:rPr>
        <w:t xml:space="preserve"> (</w:t>
      </w:r>
      <w:r w:rsidR="004140C6">
        <w:rPr>
          <w:rFonts w:cs="Times New Roman"/>
        </w:rPr>
        <w:t>90</w:t>
      </w:r>
      <w:r w:rsidRPr="002D72FB">
        <w:rPr>
          <w:rFonts w:cs="Times New Roman"/>
        </w:rPr>
        <w:t xml:space="preserve">) days after the date of written notice by the </w:t>
      </w:r>
      <w:r w:rsidR="00CF06A0">
        <w:rPr>
          <w:rFonts w:cs="Times New Roman"/>
        </w:rPr>
        <w:t>County</w:t>
      </w:r>
      <w:r w:rsidRPr="002D72FB">
        <w:rPr>
          <w:rFonts w:cs="Times New Roman"/>
        </w:rPr>
        <w:t xml:space="preserve"> or any of the Taxing Entities. If such breach is not susceptible to cure within 90 days, the Company shall not be in default so long as it commences curative action within 90 days and continues to diligently pursue cure thereafter.</w:t>
      </w:r>
    </w:p>
    <w:p w14:paraId="3B987E92" w14:textId="5A6758BA" w:rsidR="002D72FB" w:rsidRPr="002D72FB" w:rsidRDefault="002D72FB" w:rsidP="00CF06A0">
      <w:pPr>
        <w:rPr>
          <w:rFonts w:cs="Times New Roman"/>
        </w:rPr>
      </w:pPr>
      <w:r w:rsidRPr="002D72FB">
        <w:rPr>
          <w:rFonts w:cs="Times New Roman"/>
        </w:rPr>
        <w:t xml:space="preserve">Notwithstanding the above, in the event the Company fails to make a PILOT </w:t>
      </w:r>
      <w:r w:rsidR="004140C6">
        <w:rPr>
          <w:rFonts w:cs="Times New Roman"/>
        </w:rPr>
        <w:t>P</w:t>
      </w:r>
      <w:r w:rsidRPr="002D72FB">
        <w:rPr>
          <w:rFonts w:cs="Times New Roman"/>
        </w:rPr>
        <w:t xml:space="preserve">ayment or a Community Betterment Payment on or before </w:t>
      </w:r>
      <w:r w:rsidR="004140C6">
        <w:rPr>
          <w:rFonts w:cs="Times New Roman"/>
        </w:rPr>
        <w:t>any</w:t>
      </w:r>
      <w:r w:rsidRPr="002D72FB">
        <w:rPr>
          <w:rFonts w:cs="Times New Roman"/>
        </w:rPr>
        <w:t xml:space="preserve"> </w:t>
      </w:r>
      <w:r w:rsidR="0051061F">
        <w:rPr>
          <w:rFonts w:cs="Times New Roman"/>
        </w:rPr>
        <w:t>June 1</w:t>
      </w:r>
      <w:r w:rsidRPr="002D72FB">
        <w:rPr>
          <w:rFonts w:cs="Times New Roman"/>
        </w:rPr>
        <w:t xml:space="preserve">, the overdue amounts will incur interest at an annual rate of six percent (6%) until paid in full. Furthermore, the </w:t>
      </w:r>
      <w:r w:rsidR="00CF06A0">
        <w:rPr>
          <w:rFonts w:cs="Times New Roman"/>
        </w:rPr>
        <w:t>County</w:t>
      </w:r>
      <w:r w:rsidRPr="002D72FB">
        <w:rPr>
          <w:rFonts w:cs="Times New Roman"/>
        </w:rPr>
        <w:t xml:space="preserve"> and each Taxing Entity reserve the right to file a lien against the </w:t>
      </w:r>
      <w:r w:rsidR="00E916B6">
        <w:rPr>
          <w:rFonts w:cs="Times New Roman"/>
        </w:rPr>
        <w:t>Project Site</w:t>
      </w:r>
      <w:r w:rsidRPr="002D72FB">
        <w:rPr>
          <w:rFonts w:cs="Times New Roman"/>
        </w:rPr>
        <w:t xml:space="preserve"> where the Data Center is located until all outstanding PILOT </w:t>
      </w:r>
      <w:r w:rsidR="004140C6">
        <w:rPr>
          <w:rFonts w:cs="Times New Roman"/>
        </w:rPr>
        <w:t xml:space="preserve">Payments </w:t>
      </w:r>
      <w:r w:rsidRPr="002D72FB">
        <w:rPr>
          <w:rFonts w:cs="Times New Roman"/>
        </w:rPr>
        <w:t>and Community Betterment Payments are paid in full.</w:t>
      </w:r>
    </w:p>
    <w:p w14:paraId="643C8C44" w14:textId="3B9315FE" w:rsidR="002D72FB" w:rsidRPr="002D72FB" w:rsidRDefault="004140C6" w:rsidP="004140C6">
      <w:pPr>
        <w:pStyle w:val="Heading2"/>
      </w:pPr>
      <w:bookmarkStart w:id="21" w:name="_Toc225708101"/>
      <w:r>
        <w:t xml:space="preserve">7.02: </w:t>
      </w:r>
      <w:r w:rsidR="002D72FB" w:rsidRPr="002D72FB">
        <w:t xml:space="preserve">Default by the </w:t>
      </w:r>
      <w:r w:rsidR="00CF06A0">
        <w:t>County</w:t>
      </w:r>
      <w:r w:rsidR="002D72FB" w:rsidRPr="002D72FB">
        <w:t xml:space="preserve"> or Taxing Entities.</w:t>
      </w:r>
      <w:bookmarkEnd w:id="21"/>
    </w:p>
    <w:p w14:paraId="01DDF5C2" w14:textId="4AD6EB98" w:rsidR="002D72FB" w:rsidRPr="002D72FB" w:rsidRDefault="002D72FB" w:rsidP="00CF06A0">
      <w:pPr>
        <w:rPr>
          <w:rFonts w:cs="Times New Roman"/>
        </w:rPr>
      </w:pPr>
      <w:r w:rsidRPr="002D72FB">
        <w:rPr>
          <w:rFonts w:cs="Times New Roman"/>
        </w:rPr>
        <w:t xml:space="preserve">The </w:t>
      </w:r>
      <w:r w:rsidR="00CF06A0">
        <w:rPr>
          <w:rFonts w:cs="Times New Roman"/>
        </w:rPr>
        <w:t>County</w:t>
      </w:r>
      <w:r w:rsidRPr="002D72FB">
        <w:rPr>
          <w:rFonts w:cs="Times New Roman"/>
        </w:rPr>
        <w:t xml:space="preserve"> or any of the other Taxing Entities shall be in default of this Agreement if it breaches an obligation under this Agreement, and such breach or failure is not cured within ninety (90) days after the date of written demand by the Company or any other Taxing Entity, as applicable. If the breach is not susceptible to cure within 90 days, the </w:t>
      </w:r>
      <w:r w:rsidR="004140C6">
        <w:rPr>
          <w:rFonts w:cs="Times New Roman"/>
        </w:rPr>
        <w:t xml:space="preserve">County or any other </w:t>
      </w:r>
      <w:r w:rsidRPr="002D72FB">
        <w:rPr>
          <w:rFonts w:cs="Times New Roman"/>
        </w:rPr>
        <w:t xml:space="preserve">Taxing Entity shall not be in default so long as it commences curative action within 90 days and continues to diligently </w:t>
      </w:r>
      <w:r w:rsidRPr="002D72FB">
        <w:rPr>
          <w:rFonts w:cs="Times New Roman"/>
        </w:rPr>
        <w:lastRenderedPageBreak/>
        <w:t xml:space="preserve">pursue cure thereafter. Neither the </w:t>
      </w:r>
      <w:r w:rsidR="00CF06A0">
        <w:rPr>
          <w:rFonts w:cs="Times New Roman"/>
        </w:rPr>
        <w:t>County</w:t>
      </w:r>
      <w:r w:rsidRPr="002D72FB">
        <w:rPr>
          <w:rFonts w:cs="Times New Roman"/>
        </w:rPr>
        <w:t xml:space="preserve"> nor any Taxing Entity shall be permitted to terminate this Agreement or take any action that would decrease the amount or term of the Incentive provided herein </w:t>
      </w:r>
      <w:r w:rsidR="00E2397C">
        <w:rPr>
          <w:rFonts w:cs="Times New Roman"/>
        </w:rPr>
        <w:t xml:space="preserve">and in the Project Plan </w:t>
      </w:r>
      <w:r w:rsidRPr="002D72FB">
        <w:rPr>
          <w:rFonts w:cs="Times New Roman"/>
        </w:rPr>
        <w:t xml:space="preserve">based on the breach of the </w:t>
      </w:r>
      <w:r w:rsidR="00CF06A0">
        <w:rPr>
          <w:rFonts w:cs="Times New Roman"/>
        </w:rPr>
        <w:t>County</w:t>
      </w:r>
      <w:r w:rsidRPr="002D72FB">
        <w:rPr>
          <w:rFonts w:cs="Times New Roman"/>
        </w:rPr>
        <w:t xml:space="preserve"> or another Taxing Entity without the consent of the Company.</w:t>
      </w:r>
    </w:p>
    <w:p w14:paraId="3B29B9EA" w14:textId="31BA0E38" w:rsidR="002D72FB" w:rsidRPr="002D72FB" w:rsidRDefault="002732C7" w:rsidP="002732C7">
      <w:pPr>
        <w:pStyle w:val="Heading1"/>
      </w:pPr>
      <w:bookmarkStart w:id="22" w:name="_Toc225708102"/>
      <w:r>
        <w:t xml:space="preserve">Article 8: </w:t>
      </w:r>
      <w:r w:rsidR="002D72FB" w:rsidRPr="002D72FB">
        <w:t>Remedies.</w:t>
      </w:r>
      <w:bookmarkEnd w:id="22"/>
    </w:p>
    <w:p w14:paraId="4ACE26D1" w14:textId="3493347D" w:rsidR="002D72FB" w:rsidRDefault="002D72FB" w:rsidP="00CF06A0">
      <w:pPr>
        <w:rPr>
          <w:rFonts w:cs="Times New Roman"/>
        </w:rPr>
      </w:pPr>
      <w:r w:rsidRPr="002D72FB">
        <w:rPr>
          <w:rFonts w:cs="Times New Roman"/>
        </w:rPr>
        <w:t xml:space="preserve">After the passage applicable notice and cure periods as provided herein, the non-defaulting Party shall have the right to terminate this Agreement, and to pursue all remedies available hereunder at law and in equity. The rights and remedies of the Parties, whether provided by law or by this Agreement, shall be cumulative, and the exercise by either Party of any one or more of such remedies shall not preclude the exercise by it, at the same or different times, of any other such remedies for the same default or breach or of any of its remedies for any other default or breach by the other Party. In addition, upon termination of this Agreement, the </w:t>
      </w:r>
      <w:r w:rsidR="00CF06A0">
        <w:rPr>
          <w:rFonts w:cs="Times New Roman"/>
        </w:rPr>
        <w:t>County</w:t>
      </w:r>
      <w:r w:rsidRPr="002D72FB">
        <w:rPr>
          <w:rFonts w:cs="Times New Roman"/>
        </w:rPr>
        <w:t xml:space="preserve"> shall be enti</w:t>
      </w:r>
      <w:r w:rsidRPr="002D72FB">
        <w:rPr>
          <w:rFonts w:cs="Times New Roman"/>
        </w:rPr>
        <w:lastRenderedPageBreak/>
        <w:t>tled to terminate, dissolve, or modify the Incentive Districts.</w:t>
      </w:r>
    </w:p>
    <w:p w14:paraId="40366586" w14:textId="78A80BFF" w:rsidR="002732C7" w:rsidRPr="002D72FB" w:rsidRDefault="002732C7" w:rsidP="002732C7">
      <w:pPr>
        <w:pStyle w:val="Heading1"/>
      </w:pPr>
      <w:bookmarkStart w:id="23" w:name="_Toc225708103"/>
      <w:r>
        <w:t>Article 9: Miscellaneous Provisions</w:t>
      </w:r>
      <w:bookmarkEnd w:id="23"/>
    </w:p>
    <w:p w14:paraId="5C742F62" w14:textId="101AB3FD" w:rsidR="002D72FB" w:rsidRPr="002732C7" w:rsidRDefault="002732C7" w:rsidP="002732C7">
      <w:pPr>
        <w:rPr>
          <w:rFonts w:cstheme="majorBidi"/>
        </w:rPr>
      </w:pPr>
      <w:bookmarkStart w:id="24" w:name="_Toc225708104"/>
      <w:r w:rsidRPr="002732C7">
        <w:rPr>
          <w:rStyle w:val="Heading2Char"/>
        </w:rPr>
        <w:t xml:space="preserve">Section 9.01: </w:t>
      </w:r>
      <w:r w:rsidR="002D72FB" w:rsidRPr="002732C7">
        <w:rPr>
          <w:rStyle w:val="Heading2Char"/>
        </w:rPr>
        <w:t>Force Majeure</w:t>
      </w:r>
      <w:bookmarkEnd w:id="24"/>
      <w:r w:rsidR="002D72FB" w:rsidRPr="002D72FB">
        <w:t>.</w:t>
      </w:r>
      <w:r>
        <w:t xml:space="preserve"> </w:t>
      </w:r>
      <w:r w:rsidR="002D72FB" w:rsidRPr="002D72FB">
        <w:t xml:space="preserve">For the purpose of any of the provisions of the Agreement, none of the </w:t>
      </w:r>
      <w:r w:rsidR="00CF06A0">
        <w:t>County</w:t>
      </w:r>
      <w:r w:rsidR="002D72FB" w:rsidRPr="002D72FB">
        <w:t>, the Taxing Entities or the Company, as the case may be, or any successor in interest, shall be considered in breach of, or default in, its obligations under an event of force majeure in the performance of such obligations due to unforeseeable causes beyond a Party’s control and without its fault or negligence, including, but not restricted to, acts of God, acts of public enemies, acts of terrorism, acts of the federal government, acts of any of the other persons or entities not Parties to th</w:t>
      </w:r>
      <w:r w:rsidR="002D72FB">
        <w:t xml:space="preserve">is </w:t>
      </w:r>
      <w:r w:rsidR="002D72FB" w:rsidRPr="002D72FB">
        <w:t xml:space="preserve">Agreement, fires, floods, tornadoes, epidemics, pandemics, quarantine restrictions, strikes, industrial disputes, freight, embargoes, and unusually severe weather or delays of contractors or subcontractors due to such causes; it being the purpose and intent of this provision that in the event of the occurrence of any such forced delay, the time or times for performance of the obligations of the Taxing Entities or the </w:t>
      </w:r>
      <w:r w:rsidR="00CF06A0">
        <w:t>County</w:t>
      </w:r>
      <w:r w:rsidR="002D72FB" w:rsidRPr="002D72FB">
        <w:t>, as the case may be, shall be extended for the period of the force majeure as reasonably determined by the Parties; provided, that a Party seeking the benefit of the provisions of this Section shall, within thirty (30) days after the beginning of any such forced delay, have first notified the other Parties thereof in writing, and of the cause or causes thereof, and requested an extension for the anticipated period of the forced delay.</w:t>
      </w:r>
    </w:p>
    <w:p w14:paraId="789455E7" w14:textId="37710490" w:rsidR="002D72FB" w:rsidRPr="002732C7" w:rsidRDefault="002732C7" w:rsidP="00CF06A0">
      <w:pPr>
        <w:rPr>
          <w:rFonts w:cs="Times New Roman"/>
          <w:b/>
          <w:bCs/>
        </w:rPr>
      </w:pPr>
      <w:bookmarkStart w:id="25" w:name="_Toc225708105"/>
      <w:r w:rsidRPr="002732C7">
        <w:rPr>
          <w:rStyle w:val="Heading2Char"/>
        </w:rPr>
        <w:t>Section 9.02:</w:t>
      </w:r>
      <w:r w:rsidR="002D72FB" w:rsidRPr="002732C7">
        <w:rPr>
          <w:rStyle w:val="Heading2Char"/>
        </w:rPr>
        <w:t xml:space="preserve"> Successors and Assigns</w:t>
      </w:r>
      <w:bookmarkEnd w:id="25"/>
      <w:r w:rsidR="002D72FB" w:rsidRPr="002D72FB">
        <w:rPr>
          <w:rFonts w:cs="Times New Roman"/>
          <w:b/>
          <w:bCs/>
        </w:rPr>
        <w:t>.</w:t>
      </w:r>
      <w:r>
        <w:rPr>
          <w:rFonts w:cs="Times New Roman"/>
          <w:b/>
          <w:bCs/>
        </w:rPr>
        <w:t xml:space="preserve"> </w:t>
      </w:r>
      <w:r w:rsidR="002D72FB" w:rsidRPr="002D72FB">
        <w:rPr>
          <w:rFonts w:cs="Times New Roman"/>
        </w:rPr>
        <w:t xml:space="preserve">This Agreement shall be binding on and inure to the benefit of the Parties to it and their respective heirs, executors, administrators, legal representatives, successors, and permitted assigns. The Company may assign or partially assign this Agreement at its sole discretion, without the express approval of the </w:t>
      </w:r>
      <w:r w:rsidR="00CF06A0">
        <w:rPr>
          <w:rFonts w:cs="Times New Roman"/>
        </w:rPr>
        <w:t>County</w:t>
      </w:r>
      <w:r w:rsidR="002D72FB" w:rsidRPr="002D72FB">
        <w:rPr>
          <w:rFonts w:cs="Times New Roman"/>
        </w:rPr>
        <w:t xml:space="preserve"> or any other Taxing Entity, to a </w:t>
      </w:r>
      <w:r w:rsidR="00F8760C">
        <w:rPr>
          <w:rFonts w:cs="Times New Roman"/>
        </w:rPr>
        <w:t>s</w:t>
      </w:r>
      <w:r w:rsidR="002D72FB" w:rsidRPr="006F6D32">
        <w:rPr>
          <w:rFonts w:cs="Times New Roman"/>
        </w:rPr>
        <w:t>uccessor</w:t>
      </w:r>
      <w:r w:rsidR="002D72FB" w:rsidRPr="002D72FB">
        <w:rPr>
          <w:rFonts w:cs="Times New Roman"/>
        </w:rPr>
        <w:t xml:space="preserve">, including to any </w:t>
      </w:r>
      <w:r w:rsidR="002D72FB" w:rsidRPr="006F6D32">
        <w:rPr>
          <w:rFonts w:cs="Times New Roman"/>
        </w:rPr>
        <w:t>Affiliate</w:t>
      </w:r>
      <w:r w:rsidR="002D72FB" w:rsidRPr="002D72FB">
        <w:rPr>
          <w:rFonts w:cs="Times New Roman"/>
        </w:rPr>
        <w:t xml:space="preserve">. After any assignment, all references to Company herein shall thereafter be a reference to such </w:t>
      </w:r>
      <w:r w:rsidR="00F8760C">
        <w:rPr>
          <w:rFonts w:cs="Times New Roman"/>
        </w:rPr>
        <w:t>s</w:t>
      </w:r>
      <w:r w:rsidR="002D72FB" w:rsidRPr="002D72FB">
        <w:rPr>
          <w:rFonts w:cs="Times New Roman"/>
        </w:rPr>
        <w:t>uccessor with respect to any rights, entitlements, and obligations occurring or arising after the date of such assignment and within the scope of such assignment.</w:t>
      </w:r>
    </w:p>
    <w:p w14:paraId="6DB0706F" w14:textId="054033D1" w:rsidR="002D72FB" w:rsidRPr="002D72FB" w:rsidRDefault="002D72FB" w:rsidP="00CF06A0">
      <w:pPr>
        <w:rPr>
          <w:rFonts w:cs="Times New Roman"/>
        </w:rPr>
      </w:pPr>
      <w:r w:rsidRPr="002D72FB">
        <w:rPr>
          <w:rFonts w:cs="Times New Roman"/>
        </w:rPr>
        <w:lastRenderedPageBreak/>
        <w:t xml:space="preserve">Provided, however, that as a condition to the right to receive tax exemptions as set forth in this Agreement, any </w:t>
      </w:r>
      <w:r w:rsidR="00F8760C">
        <w:rPr>
          <w:rFonts w:cs="Times New Roman"/>
        </w:rPr>
        <w:t>s</w:t>
      </w:r>
      <w:r w:rsidRPr="002D72FB">
        <w:rPr>
          <w:rFonts w:cs="Times New Roman"/>
        </w:rPr>
        <w:t xml:space="preserve">uccessor shall execute and deliver to the </w:t>
      </w:r>
      <w:r w:rsidR="00CF06A0">
        <w:rPr>
          <w:rFonts w:cs="Times New Roman"/>
        </w:rPr>
        <w:t>County</w:t>
      </w:r>
      <w:r w:rsidRPr="002D72FB">
        <w:rPr>
          <w:rFonts w:cs="Times New Roman"/>
        </w:rPr>
        <w:t xml:space="preserve"> and </w:t>
      </w:r>
      <w:r w:rsidR="00D824F2">
        <w:rPr>
          <w:rFonts w:cs="Times New Roman"/>
        </w:rPr>
        <w:t>the</w:t>
      </w:r>
      <w:r w:rsidRPr="002D72FB">
        <w:rPr>
          <w:rFonts w:cs="Times New Roman"/>
        </w:rPr>
        <w:t xml:space="preserve"> Taxing Entities a full or partial </w:t>
      </w:r>
      <w:r w:rsidR="00624280">
        <w:rPr>
          <w:rFonts w:cs="Times New Roman"/>
        </w:rPr>
        <w:t>a</w:t>
      </w:r>
      <w:r w:rsidRPr="006F6D32">
        <w:rPr>
          <w:rFonts w:cs="Times New Roman"/>
        </w:rPr>
        <w:t>ssignment</w:t>
      </w:r>
      <w:r w:rsidRPr="002D72FB">
        <w:rPr>
          <w:rFonts w:cs="Times New Roman"/>
        </w:rPr>
        <w:t xml:space="preserve"> in substantially the forms attached hereto as Exhibit </w:t>
      </w:r>
      <w:r w:rsidR="00E16FAE">
        <w:rPr>
          <w:rFonts w:cs="Times New Roman"/>
        </w:rPr>
        <w:t>L</w:t>
      </w:r>
      <w:r w:rsidRPr="002D72FB">
        <w:rPr>
          <w:rFonts w:cs="Times New Roman"/>
        </w:rPr>
        <w:t xml:space="preserve">.1 and Exhibit </w:t>
      </w:r>
      <w:r w:rsidR="00E16FAE">
        <w:rPr>
          <w:rFonts w:cs="Times New Roman"/>
        </w:rPr>
        <w:t>L</w:t>
      </w:r>
      <w:r w:rsidRPr="002D72FB">
        <w:rPr>
          <w:rFonts w:cs="Times New Roman"/>
        </w:rPr>
        <w:t xml:space="preserve">.2, as applicable, pursuant to which such </w:t>
      </w:r>
      <w:r w:rsidR="00F8760C">
        <w:rPr>
          <w:rFonts w:cs="Times New Roman"/>
        </w:rPr>
        <w:t>s</w:t>
      </w:r>
      <w:r w:rsidRPr="002D72FB">
        <w:rPr>
          <w:rFonts w:cs="Times New Roman"/>
        </w:rPr>
        <w:t xml:space="preserve">uccessor assumes all or a portion of the rights, entitlements, and obligations of the Company under this Agreement as provided therein; provided that the Company may reasonably modify or supplement the form of the Assignments to accurately reflect the rights, entitlements, or obligations being assigned so long as such assignment does not purport to assign any rights, entitlements, or obligations beyond those provided in this Agreement. Upon the receipt by the </w:t>
      </w:r>
      <w:r w:rsidR="00CF06A0">
        <w:rPr>
          <w:rFonts w:cs="Times New Roman"/>
        </w:rPr>
        <w:t>County</w:t>
      </w:r>
      <w:r w:rsidRPr="002D72FB">
        <w:rPr>
          <w:rFonts w:cs="Times New Roman"/>
        </w:rPr>
        <w:t xml:space="preserve"> and </w:t>
      </w:r>
      <w:r w:rsidR="00BB1819">
        <w:rPr>
          <w:rFonts w:cs="Times New Roman"/>
        </w:rPr>
        <w:t>the</w:t>
      </w:r>
      <w:r w:rsidRPr="002D72FB">
        <w:rPr>
          <w:rFonts w:cs="Times New Roman"/>
        </w:rPr>
        <w:t xml:space="preserve"> Taxing Entities of an Assignment, the </w:t>
      </w:r>
      <w:r w:rsidR="00F8760C">
        <w:rPr>
          <w:rFonts w:cs="Times New Roman"/>
        </w:rPr>
        <w:t>s</w:t>
      </w:r>
      <w:r w:rsidRPr="002D72FB">
        <w:rPr>
          <w:rFonts w:cs="Times New Roman"/>
        </w:rPr>
        <w:t xml:space="preserve">uccessor shall have all or a portion of the rights and entitlements, including without limitation, rights to tax exemptions, and obligations as the Company under this Agreement, in the same manner and with like effect as if the </w:t>
      </w:r>
      <w:r w:rsidR="00F8760C">
        <w:rPr>
          <w:rFonts w:cs="Times New Roman"/>
        </w:rPr>
        <w:t>s</w:t>
      </w:r>
      <w:r w:rsidRPr="002D72FB">
        <w:rPr>
          <w:rFonts w:cs="Times New Roman"/>
        </w:rPr>
        <w:t>uccessor had been the original Company and a signatory to this Agreement, all as specified in the Assignment.</w:t>
      </w:r>
    </w:p>
    <w:p w14:paraId="24D6335C" w14:textId="4C8E6792" w:rsidR="002D72FB" w:rsidRPr="002D72FB" w:rsidRDefault="002D72FB" w:rsidP="00CF06A0">
      <w:pPr>
        <w:rPr>
          <w:rFonts w:cs="Times New Roman"/>
        </w:rPr>
      </w:pPr>
      <w:r w:rsidRPr="002D72FB">
        <w:rPr>
          <w:rFonts w:cs="Times New Roman"/>
        </w:rPr>
        <w:t xml:space="preserve">In the event the Company transfers fee ownership by a total or partial sale of the Project </w:t>
      </w:r>
      <w:r w:rsidR="00D824F2">
        <w:rPr>
          <w:rFonts w:cs="Times New Roman"/>
        </w:rPr>
        <w:t>Site</w:t>
      </w:r>
      <w:r w:rsidRPr="002D72FB">
        <w:rPr>
          <w:rFonts w:cs="Times New Roman"/>
        </w:rPr>
        <w:t>, or any portion thereof, to a</w:t>
      </w:r>
      <w:r w:rsidR="006F6D32">
        <w:rPr>
          <w:rFonts w:cs="Times New Roman"/>
        </w:rPr>
        <w:t xml:space="preserve"> </w:t>
      </w:r>
      <w:r w:rsidRPr="006F6D32">
        <w:rPr>
          <w:rFonts w:cs="Times New Roman"/>
        </w:rPr>
        <w:t>Third Party Purchaser</w:t>
      </w:r>
      <w:r w:rsidRPr="002D72FB">
        <w:rPr>
          <w:rFonts w:cs="Times New Roman"/>
        </w:rPr>
        <w:t xml:space="preserve"> without a corresponding full or partial assignment of this Agreement to the Third Party Purchaser in accordance with the terms of this Section 11, the </w:t>
      </w:r>
      <w:r w:rsidR="00CF06A0">
        <w:rPr>
          <w:rFonts w:cs="Times New Roman"/>
        </w:rPr>
        <w:t>County</w:t>
      </w:r>
      <w:r w:rsidRPr="002D72FB">
        <w:rPr>
          <w:rFonts w:cs="Times New Roman"/>
        </w:rPr>
        <w:t xml:space="preserve"> shall be entitled to terminate, dissolve, or modify </w:t>
      </w:r>
      <w:r w:rsidR="00093A93">
        <w:rPr>
          <w:rFonts w:cs="Times New Roman"/>
        </w:rPr>
        <w:t>the Incentive Districts</w:t>
      </w:r>
      <w:r w:rsidRPr="002D72FB">
        <w:rPr>
          <w:rFonts w:cs="Times New Roman"/>
        </w:rPr>
        <w:t xml:space="preserve"> and amend this Agreement.</w:t>
      </w:r>
    </w:p>
    <w:p w14:paraId="1B72257C" w14:textId="43C402AE" w:rsidR="002D72FB" w:rsidRPr="002732C7" w:rsidRDefault="002732C7" w:rsidP="00CF06A0">
      <w:pPr>
        <w:rPr>
          <w:rFonts w:cs="Times New Roman"/>
          <w:b/>
          <w:bCs/>
        </w:rPr>
      </w:pPr>
      <w:bookmarkStart w:id="26" w:name="_Toc225708106"/>
      <w:r w:rsidRPr="002732C7">
        <w:rPr>
          <w:rStyle w:val="Heading2Char"/>
        </w:rPr>
        <w:t>Section 9.03:</w:t>
      </w:r>
      <w:r w:rsidR="002D72FB" w:rsidRPr="002732C7">
        <w:rPr>
          <w:rStyle w:val="Heading2Char"/>
        </w:rPr>
        <w:t xml:space="preserve"> Cooperation.</w:t>
      </w:r>
      <w:bookmarkEnd w:id="26"/>
      <w:r>
        <w:rPr>
          <w:rFonts w:cs="Times New Roman"/>
          <w:b/>
          <w:bCs/>
        </w:rPr>
        <w:t xml:space="preserve"> </w:t>
      </w:r>
      <w:r w:rsidR="002D72FB" w:rsidRPr="002D72FB">
        <w:rPr>
          <w:rFonts w:cs="Times New Roman"/>
        </w:rPr>
        <w:t xml:space="preserve">The Parties agree to reasonably cooperate with one another and take all actions necessary to effectuate the intent of this Agreement and the Project Plan. The </w:t>
      </w:r>
      <w:r w:rsidR="00093A93">
        <w:rPr>
          <w:rFonts w:cs="Times New Roman"/>
        </w:rPr>
        <w:t xml:space="preserve">County or a </w:t>
      </w:r>
      <w:r w:rsidR="00E2397C">
        <w:rPr>
          <w:rFonts w:cs="Times New Roman"/>
        </w:rPr>
        <w:t>D</w:t>
      </w:r>
      <w:r w:rsidR="00093A93">
        <w:rPr>
          <w:rFonts w:cs="Times New Roman"/>
        </w:rPr>
        <w:t>esignated County Trust</w:t>
      </w:r>
      <w:r w:rsidR="002D72FB" w:rsidRPr="002D72FB">
        <w:rPr>
          <w:rFonts w:cs="Times New Roman"/>
        </w:rPr>
        <w:t xml:space="preserve"> shall reasonably accommodate requests by the Company for minor amendments as permitted in the Act.</w:t>
      </w:r>
    </w:p>
    <w:p w14:paraId="30BD77D5" w14:textId="19093F31" w:rsidR="002D72FB" w:rsidRPr="002D72FB" w:rsidRDefault="002732C7" w:rsidP="00CF06A0">
      <w:pPr>
        <w:rPr>
          <w:rFonts w:cs="Times New Roman"/>
        </w:rPr>
      </w:pPr>
      <w:bookmarkStart w:id="27" w:name="_Toc225708107"/>
      <w:r w:rsidRPr="002732C7">
        <w:rPr>
          <w:rStyle w:val="Heading2Char"/>
        </w:rPr>
        <w:t>Section 9.04:</w:t>
      </w:r>
      <w:r w:rsidR="002D72FB" w:rsidRPr="002732C7">
        <w:rPr>
          <w:rStyle w:val="Heading2Char"/>
        </w:rPr>
        <w:t xml:space="preserve"> Estoppel Certificate.</w:t>
      </w:r>
      <w:bookmarkEnd w:id="27"/>
      <w:r>
        <w:rPr>
          <w:rFonts w:cs="Times New Roman"/>
          <w:b/>
          <w:bCs/>
        </w:rPr>
        <w:t xml:space="preserve"> </w:t>
      </w:r>
      <w:r w:rsidR="002D72FB" w:rsidRPr="002D72FB">
        <w:rPr>
          <w:rFonts w:cs="Times New Roman"/>
        </w:rPr>
        <w:t xml:space="preserve">Within thirty (30) days after a request from the Company, the </w:t>
      </w:r>
      <w:r w:rsidR="00CF06A0">
        <w:rPr>
          <w:rFonts w:cs="Times New Roman"/>
        </w:rPr>
        <w:t>County</w:t>
      </w:r>
      <w:r w:rsidR="002D72FB" w:rsidRPr="002D72FB">
        <w:rPr>
          <w:rFonts w:cs="Times New Roman"/>
        </w:rPr>
        <w:t xml:space="preserve"> and any other Taxing Entities shall execute and deliver to Company a certificate stating: (i) that this Agreement is in full force and effect, if the same is true; (ii) that Company is not in default under any of the terms, covenants or conditions of the Agreement, or, if Company is in default, specifying same; and (iii) such other matters as Company reasonably requests.</w:t>
      </w:r>
    </w:p>
    <w:p w14:paraId="0E48551D" w14:textId="11F41F2A" w:rsidR="002D72FB" w:rsidRPr="002732C7" w:rsidRDefault="002732C7" w:rsidP="00CF06A0">
      <w:pPr>
        <w:rPr>
          <w:rFonts w:cs="Times New Roman"/>
          <w:b/>
          <w:bCs/>
        </w:rPr>
      </w:pPr>
      <w:bookmarkStart w:id="28" w:name="_Toc225708108"/>
      <w:r w:rsidRPr="002732C7">
        <w:rPr>
          <w:rStyle w:val="Heading2Char"/>
        </w:rPr>
        <w:t>Section 9.05: Notices</w:t>
      </w:r>
      <w:bookmarkEnd w:id="28"/>
      <w:r w:rsidR="002D72FB" w:rsidRPr="002D72FB">
        <w:rPr>
          <w:rFonts w:cs="Times New Roman"/>
          <w:b/>
          <w:bCs/>
        </w:rPr>
        <w:t>.</w:t>
      </w:r>
      <w:r>
        <w:rPr>
          <w:rFonts w:cs="Times New Roman"/>
          <w:b/>
          <w:bCs/>
        </w:rPr>
        <w:t xml:space="preserve"> </w:t>
      </w:r>
      <w:r w:rsidR="002D72FB" w:rsidRPr="002D72FB">
        <w:rPr>
          <w:rFonts w:cs="Times New Roman"/>
        </w:rPr>
        <w:t>Any and all notices required by this Agreement shall be addressed to the following, or other such party or address as either party designates in writing, by certified mail, postage prepaid, or by hand or overnight delivery:</w:t>
      </w:r>
    </w:p>
    <w:p w14:paraId="07F5F628" w14:textId="208036C9" w:rsidR="002D72FB" w:rsidRPr="002D72FB" w:rsidRDefault="002D72FB" w:rsidP="00A4169E">
      <w:pPr>
        <w:spacing w:after="0" w:line="240" w:lineRule="auto"/>
        <w:rPr>
          <w:rFonts w:cs="Times New Roman"/>
          <w:b/>
          <w:bCs/>
        </w:rPr>
      </w:pPr>
      <w:r w:rsidRPr="002D72FB">
        <w:rPr>
          <w:rFonts w:cs="Times New Roman"/>
          <w:b/>
          <w:bCs/>
        </w:rPr>
        <w:t xml:space="preserve">If to the </w:t>
      </w:r>
      <w:r w:rsidR="00CF06A0">
        <w:rPr>
          <w:rFonts w:cs="Times New Roman"/>
          <w:b/>
          <w:bCs/>
        </w:rPr>
        <w:t>County</w:t>
      </w:r>
      <w:r w:rsidRPr="002D72FB">
        <w:rPr>
          <w:rFonts w:cs="Times New Roman"/>
          <w:b/>
          <w:bCs/>
        </w:rPr>
        <w:t>:</w:t>
      </w:r>
    </w:p>
    <w:p w14:paraId="01F10DFD" w14:textId="507CA1C4" w:rsidR="002D72FB" w:rsidRPr="002D72FB" w:rsidRDefault="00A4169E" w:rsidP="00A4169E">
      <w:pPr>
        <w:spacing w:after="0" w:line="240" w:lineRule="auto"/>
        <w:rPr>
          <w:rFonts w:cs="Times New Roman"/>
        </w:rPr>
      </w:pPr>
      <w:r>
        <w:rPr>
          <w:rFonts w:cs="Times New Roman"/>
        </w:rPr>
        <w:t>Board of County Commissioners of</w:t>
      </w:r>
      <w:r w:rsidR="002D72FB" w:rsidRPr="002D72FB">
        <w:rPr>
          <w:rFonts w:cs="Times New Roman"/>
        </w:rPr>
        <w:t xml:space="preserve"> </w:t>
      </w:r>
      <w:r w:rsidR="00CF06A0">
        <w:rPr>
          <w:rFonts w:cs="Times New Roman"/>
        </w:rPr>
        <w:t>Pittsburg</w:t>
      </w:r>
      <w:r w:rsidR="002D72FB" w:rsidRPr="002D72FB">
        <w:rPr>
          <w:rFonts w:cs="Times New Roman"/>
        </w:rPr>
        <w:t xml:space="preserve"> </w:t>
      </w:r>
      <w:r>
        <w:rPr>
          <w:rFonts w:cs="Times New Roman"/>
        </w:rPr>
        <w:t xml:space="preserve">County, </w:t>
      </w:r>
      <w:r w:rsidR="002D72FB" w:rsidRPr="002D72FB">
        <w:rPr>
          <w:rFonts w:cs="Times New Roman"/>
        </w:rPr>
        <w:t>Oklahoma</w:t>
      </w:r>
    </w:p>
    <w:p w14:paraId="17B251E5" w14:textId="022DFCEC" w:rsidR="002D72FB" w:rsidRPr="002D72FB" w:rsidRDefault="002D72FB" w:rsidP="00A4169E">
      <w:pPr>
        <w:spacing w:after="0" w:line="240" w:lineRule="auto"/>
        <w:rPr>
          <w:rFonts w:cs="Times New Roman"/>
        </w:rPr>
      </w:pPr>
      <w:r w:rsidRPr="002D72FB">
        <w:rPr>
          <w:rFonts w:cs="Times New Roman"/>
        </w:rPr>
        <w:t xml:space="preserve">Attn: </w:t>
      </w:r>
      <w:r w:rsidR="00B22DCE">
        <w:rPr>
          <w:rFonts w:cs="Times New Roman"/>
        </w:rPr>
        <w:t>Implementation Officer</w:t>
      </w:r>
    </w:p>
    <w:p w14:paraId="3A2EED67" w14:textId="77777777" w:rsidR="00263BEF" w:rsidRDefault="00263BEF" w:rsidP="00A4169E">
      <w:pPr>
        <w:spacing w:after="0" w:line="240" w:lineRule="auto"/>
        <w:rPr>
          <w:rFonts w:cs="Times New Roman"/>
        </w:rPr>
      </w:pPr>
      <w:r w:rsidRPr="00263BEF">
        <w:rPr>
          <w:rFonts w:cs="Times New Roman"/>
        </w:rPr>
        <w:t>115 E Carl Albert Pkwy Suite 200</w:t>
      </w:r>
    </w:p>
    <w:p w14:paraId="24FDBD2B" w14:textId="79597553" w:rsidR="002D72FB" w:rsidRDefault="00263BEF" w:rsidP="00A4169E">
      <w:pPr>
        <w:spacing w:after="0" w:line="240" w:lineRule="auto"/>
        <w:rPr>
          <w:rFonts w:cs="Times New Roman"/>
        </w:rPr>
      </w:pPr>
      <w:r>
        <w:rPr>
          <w:rFonts w:cs="Times New Roman"/>
        </w:rPr>
        <w:t>McAlester</w:t>
      </w:r>
      <w:r w:rsidR="002D72FB" w:rsidRPr="002D72FB">
        <w:rPr>
          <w:rFonts w:cs="Times New Roman"/>
        </w:rPr>
        <w:t>, OK</w:t>
      </w:r>
      <w:r>
        <w:rPr>
          <w:rFonts w:cs="Times New Roman"/>
        </w:rPr>
        <w:t xml:space="preserve"> 74501</w:t>
      </w:r>
    </w:p>
    <w:p w14:paraId="122DCEB0" w14:textId="77777777" w:rsidR="00A4169E" w:rsidRPr="002D72FB" w:rsidRDefault="00A4169E" w:rsidP="00A4169E">
      <w:pPr>
        <w:spacing w:after="0" w:line="240" w:lineRule="auto"/>
        <w:rPr>
          <w:rFonts w:cs="Times New Roman"/>
        </w:rPr>
      </w:pPr>
    </w:p>
    <w:p w14:paraId="354EEFAA" w14:textId="1335F95C" w:rsidR="002D72FB" w:rsidRPr="002D72FB" w:rsidRDefault="002D72FB" w:rsidP="00A4169E">
      <w:pPr>
        <w:spacing w:after="0" w:line="240" w:lineRule="auto"/>
        <w:rPr>
          <w:rFonts w:cs="Times New Roman"/>
          <w:b/>
          <w:bCs/>
        </w:rPr>
      </w:pPr>
      <w:r w:rsidRPr="002D72FB">
        <w:rPr>
          <w:rFonts w:cs="Times New Roman"/>
          <w:b/>
          <w:bCs/>
        </w:rPr>
        <w:t xml:space="preserve">If to </w:t>
      </w:r>
      <w:r w:rsidR="00CF06A0">
        <w:rPr>
          <w:rFonts w:cs="Times New Roman"/>
          <w:b/>
          <w:bCs/>
        </w:rPr>
        <w:t>Kiowa Public Schools</w:t>
      </w:r>
      <w:r w:rsidRPr="002D72FB">
        <w:rPr>
          <w:rFonts w:cs="Times New Roman"/>
          <w:b/>
          <w:bCs/>
        </w:rPr>
        <w:t>:</w:t>
      </w:r>
    </w:p>
    <w:p w14:paraId="304D2CD1" w14:textId="5073DD2D" w:rsidR="002D72FB" w:rsidRPr="002D72FB" w:rsidRDefault="002D72FB" w:rsidP="00A4169E">
      <w:pPr>
        <w:spacing w:after="0" w:line="240" w:lineRule="auto"/>
        <w:rPr>
          <w:rFonts w:cs="Times New Roman"/>
        </w:rPr>
      </w:pPr>
      <w:r w:rsidRPr="002D72FB">
        <w:rPr>
          <w:rFonts w:cs="Times New Roman"/>
        </w:rPr>
        <w:lastRenderedPageBreak/>
        <w:t xml:space="preserve">Board of Education of </w:t>
      </w:r>
      <w:r w:rsidR="00CF06A0">
        <w:rPr>
          <w:rFonts w:cs="Times New Roman"/>
        </w:rPr>
        <w:t>Kiowa</w:t>
      </w:r>
      <w:r w:rsidRPr="002D72FB">
        <w:rPr>
          <w:rFonts w:cs="Times New Roman"/>
        </w:rPr>
        <w:t xml:space="preserve"> Public Schools</w:t>
      </w:r>
    </w:p>
    <w:p w14:paraId="1BBD2286" w14:textId="77777777" w:rsidR="002D72FB" w:rsidRPr="002D72FB" w:rsidRDefault="002D72FB" w:rsidP="00A4169E">
      <w:pPr>
        <w:spacing w:after="0" w:line="240" w:lineRule="auto"/>
        <w:rPr>
          <w:rFonts w:cs="Times New Roman"/>
        </w:rPr>
      </w:pPr>
      <w:r w:rsidRPr="002D72FB">
        <w:rPr>
          <w:rFonts w:cs="Times New Roman"/>
        </w:rPr>
        <w:t>Attn: Board President</w:t>
      </w:r>
    </w:p>
    <w:p w14:paraId="5F9F5D86" w14:textId="77777777" w:rsidR="00263BEF" w:rsidRDefault="00263BEF" w:rsidP="00A4169E">
      <w:pPr>
        <w:spacing w:after="0" w:line="240" w:lineRule="auto"/>
        <w:rPr>
          <w:rFonts w:cs="Times New Roman"/>
        </w:rPr>
      </w:pPr>
      <w:r w:rsidRPr="00263BEF">
        <w:rPr>
          <w:rFonts w:cs="Times New Roman"/>
        </w:rPr>
        <w:t>406 East 8th Street</w:t>
      </w:r>
    </w:p>
    <w:p w14:paraId="1BAF856C" w14:textId="0A5B1722" w:rsidR="002D72FB" w:rsidRDefault="00263BEF" w:rsidP="00A4169E">
      <w:pPr>
        <w:spacing w:after="0" w:line="240" w:lineRule="auto"/>
        <w:rPr>
          <w:rFonts w:cs="Times New Roman"/>
        </w:rPr>
      </w:pPr>
      <w:r>
        <w:rPr>
          <w:rFonts w:cs="Times New Roman"/>
        </w:rPr>
        <w:t>Kiowa</w:t>
      </w:r>
      <w:r w:rsidR="002D72FB" w:rsidRPr="002D72FB">
        <w:rPr>
          <w:rFonts w:cs="Times New Roman"/>
        </w:rPr>
        <w:t>, OK 74</w:t>
      </w:r>
      <w:r>
        <w:rPr>
          <w:rFonts w:cs="Times New Roman"/>
        </w:rPr>
        <w:t>553</w:t>
      </w:r>
    </w:p>
    <w:p w14:paraId="0F414CC5" w14:textId="77777777" w:rsidR="00A4169E" w:rsidRPr="002D72FB" w:rsidRDefault="00A4169E" w:rsidP="00A4169E">
      <w:pPr>
        <w:spacing w:after="0" w:line="240" w:lineRule="auto"/>
        <w:rPr>
          <w:rFonts w:cs="Times New Roman"/>
        </w:rPr>
      </w:pPr>
    </w:p>
    <w:p w14:paraId="379E343C" w14:textId="5A3D3EB6" w:rsidR="002D72FB" w:rsidRPr="002D72FB" w:rsidRDefault="002D72FB" w:rsidP="00A4169E">
      <w:pPr>
        <w:spacing w:after="0" w:line="240" w:lineRule="auto"/>
        <w:rPr>
          <w:rFonts w:cs="Times New Roman"/>
          <w:b/>
          <w:bCs/>
        </w:rPr>
      </w:pPr>
      <w:r w:rsidRPr="002D72FB">
        <w:rPr>
          <w:rFonts w:cs="Times New Roman"/>
          <w:b/>
          <w:bCs/>
        </w:rPr>
        <w:t xml:space="preserve">If to </w:t>
      </w:r>
      <w:r w:rsidR="00263BEF">
        <w:rPr>
          <w:rFonts w:cs="Times New Roman"/>
          <w:b/>
          <w:bCs/>
        </w:rPr>
        <w:t>Kiamichi</w:t>
      </w:r>
      <w:r w:rsidRPr="002D72FB">
        <w:rPr>
          <w:rFonts w:cs="Times New Roman"/>
          <w:b/>
          <w:bCs/>
        </w:rPr>
        <w:t xml:space="preserve"> Technology Center:</w:t>
      </w:r>
    </w:p>
    <w:p w14:paraId="4B46BDE2" w14:textId="1F3BB94A" w:rsidR="002D72FB" w:rsidRPr="002D72FB" w:rsidRDefault="002D72FB" w:rsidP="00A4169E">
      <w:pPr>
        <w:spacing w:after="0" w:line="240" w:lineRule="auto"/>
        <w:rPr>
          <w:rFonts w:cs="Times New Roman"/>
        </w:rPr>
      </w:pPr>
      <w:r w:rsidRPr="002D72FB">
        <w:rPr>
          <w:rFonts w:cs="Times New Roman"/>
        </w:rPr>
        <w:t xml:space="preserve">Board of Education of </w:t>
      </w:r>
      <w:r w:rsidR="00263BEF">
        <w:rPr>
          <w:rFonts w:cs="Times New Roman"/>
        </w:rPr>
        <w:t>Kiamichi</w:t>
      </w:r>
      <w:r w:rsidRPr="002D72FB">
        <w:rPr>
          <w:rFonts w:cs="Times New Roman"/>
        </w:rPr>
        <w:t xml:space="preserve"> Technology Center</w:t>
      </w:r>
    </w:p>
    <w:p w14:paraId="73EF6A01" w14:textId="77777777" w:rsidR="002D72FB" w:rsidRPr="002D72FB" w:rsidRDefault="002D72FB" w:rsidP="00A4169E">
      <w:pPr>
        <w:spacing w:after="0" w:line="240" w:lineRule="auto"/>
        <w:rPr>
          <w:rFonts w:cs="Times New Roman"/>
        </w:rPr>
      </w:pPr>
      <w:r w:rsidRPr="002D72FB">
        <w:rPr>
          <w:rFonts w:cs="Times New Roman"/>
        </w:rPr>
        <w:t>Attn: Board President</w:t>
      </w:r>
    </w:p>
    <w:p w14:paraId="6A26B902" w14:textId="77777777" w:rsidR="00263BEF" w:rsidRDefault="00263BEF" w:rsidP="00A4169E">
      <w:pPr>
        <w:spacing w:after="0" w:line="240" w:lineRule="auto"/>
        <w:rPr>
          <w:rFonts w:cs="Times New Roman"/>
        </w:rPr>
      </w:pPr>
      <w:r w:rsidRPr="00263BEF">
        <w:rPr>
          <w:rFonts w:cs="Times New Roman"/>
        </w:rPr>
        <w:t>301 Kiamichi Dr</w:t>
      </w:r>
      <w:r>
        <w:rPr>
          <w:rFonts w:cs="Times New Roman"/>
        </w:rPr>
        <w:t>.</w:t>
      </w:r>
    </w:p>
    <w:p w14:paraId="3F70A3F1" w14:textId="003BEB1A" w:rsidR="002D72FB" w:rsidRDefault="00263BEF" w:rsidP="00A4169E">
      <w:pPr>
        <w:spacing w:after="0" w:line="240" w:lineRule="auto"/>
        <w:rPr>
          <w:rFonts w:cs="Times New Roman"/>
        </w:rPr>
      </w:pPr>
      <w:r>
        <w:rPr>
          <w:rFonts w:cs="Times New Roman"/>
        </w:rPr>
        <w:t>McAlester</w:t>
      </w:r>
      <w:r w:rsidR="002D72FB" w:rsidRPr="002D72FB">
        <w:rPr>
          <w:rFonts w:cs="Times New Roman"/>
        </w:rPr>
        <w:t xml:space="preserve">, OK </w:t>
      </w:r>
      <w:r w:rsidR="00265446">
        <w:rPr>
          <w:rFonts w:cs="Times New Roman"/>
        </w:rPr>
        <w:t>74501</w:t>
      </w:r>
    </w:p>
    <w:p w14:paraId="1F5EC524" w14:textId="77777777" w:rsidR="00A4169E" w:rsidRPr="002D72FB" w:rsidRDefault="00A4169E" w:rsidP="00A4169E">
      <w:pPr>
        <w:spacing w:after="0" w:line="240" w:lineRule="auto"/>
        <w:rPr>
          <w:rFonts w:cs="Times New Roman"/>
        </w:rPr>
      </w:pPr>
    </w:p>
    <w:p w14:paraId="332871AF" w14:textId="257CEE0E" w:rsidR="002D72FB" w:rsidRPr="002D72FB" w:rsidRDefault="002D72FB" w:rsidP="00A4169E">
      <w:pPr>
        <w:spacing w:after="0" w:line="240" w:lineRule="auto"/>
        <w:rPr>
          <w:rFonts w:cs="Times New Roman"/>
          <w:b/>
          <w:bCs/>
        </w:rPr>
      </w:pPr>
      <w:r w:rsidRPr="002D72FB">
        <w:rPr>
          <w:rFonts w:cs="Times New Roman"/>
          <w:b/>
          <w:bCs/>
        </w:rPr>
        <w:t xml:space="preserve">If to the </w:t>
      </w:r>
      <w:r w:rsidR="00CF06A0">
        <w:rPr>
          <w:rFonts w:cs="Times New Roman"/>
          <w:b/>
          <w:bCs/>
        </w:rPr>
        <w:t>Pittsburg County</w:t>
      </w:r>
      <w:r w:rsidRPr="002D72FB">
        <w:rPr>
          <w:rFonts w:cs="Times New Roman"/>
          <w:b/>
          <w:bCs/>
        </w:rPr>
        <w:t xml:space="preserve"> Health Department:</w:t>
      </w:r>
    </w:p>
    <w:p w14:paraId="1517DA1A" w14:textId="55C1A61E" w:rsidR="002D72FB" w:rsidRDefault="00CF06A0" w:rsidP="00A4169E">
      <w:pPr>
        <w:spacing w:after="0" w:line="240" w:lineRule="auto"/>
        <w:rPr>
          <w:rFonts w:cs="Times New Roman"/>
        </w:rPr>
      </w:pPr>
      <w:r>
        <w:rPr>
          <w:rFonts w:cs="Times New Roman"/>
        </w:rPr>
        <w:t>Pittsburg County</w:t>
      </w:r>
      <w:r w:rsidR="002D72FB" w:rsidRPr="002D72FB">
        <w:rPr>
          <w:rFonts w:cs="Times New Roman"/>
        </w:rPr>
        <w:t xml:space="preserve"> Health Department</w:t>
      </w:r>
    </w:p>
    <w:p w14:paraId="43243089" w14:textId="77777777" w:rsidR="002D72FB" w:rsidRPr="002D72FB" w:rsidRDefault="002D72FB" w:rsidP="00A4169E">
      <w:pPr>
        <w:spacing w:after="0" w:line="240" w:lineRule="auto"/>
        <w:rPr>
          <w:rFonts w:cs="Times New Roman"/>
        </w:rPr>
      </w:pPr>
      <w:r w:rsidRPr="002D72FB">
        <w:rPr>
          <w:rFonts w:cs="Times New Roman"/>
        </w:rPr>
        <w:t>Attn: Director</w:t>
      </w:r>
    </w:p>
    <w:p w14:paraId="0D4E5AE0" w14:textId="77777777" w:rsidR="00265446" w:rsidRDefault="00265446" w:rsidP="00A4169E">
      <w:pPr>
        <w:spacing w:after="0" w:line="240" w:lineRule="auto"/>
        <w:rPr>
          <w:rFonts w:cs="Times New Roman"/>
        </w:rPr>
      </w:pPr>
      <w:r w:rsidRPr="00265446">
        <w:rPr>
          <w:rFonts w:cs="Times New Roman"/>
        </w:rPr>
        <w:t>1400 E College Ave</w:t>
      </w:r>
    </w:p>
    <w:p w14:paraId="3E502CBB" w14:textId="4868C8D1" w:rsidR="00265446" w:rsidRDefault="00265446" w:rsidP="00A4169E">
      <w:pPr>
        <w:spacing w:after="0" w:line="240" w:lineRule="auto"/>
        <w:rPr>
          <w:rFonts w:cs="Times New Roman"/>
        </w:rPr>
      </w:pPr>
      <w:r w:rsidRPr="00265446">
        <w:rPr>
          <w:rFonts w:cs="Times New Roman"/>
        </w:rPr>
        <w:t>McAlester</w:t>
      </w:r>
      <w:r w:rsidR="002D72FB" w:rsidRPr="002D72FB">
        <w:rPr>
          <w:rFonts w:cs="Times New Roman"/>
        </w:rPr>
        <w:t>, OK 74</w:t>
      </w:r>
      <w:r>
        <w:rPr>
          <w:rFonts w:cs="Times New Roman"/>
        </w:rPr>
        <w:t>501</w:t>
      </w:r>
    </w:p>
    <w:p w14:paraId="22E3FAA2" w14:textId="77777777" w:rsidR="00A4169E" w:rsidRDefault="00A4169E" w:rsidP="00A4169E">
      <w:pPr>
        <w:spacing w:after="0" w:line="240" w:lineRule="auto"/>
        <w:rPr>
          <w:rFonts w:cs="Times New Roman"/>
        </w:rPr>
      </w:pPr>
    </w:p>
    <w:p w14:paraId="3FD4C1B1" w14:textId="7FCDE25F" w:rsidR="008C66B5" w:rsidRDefault="008C66B5" w:rsidP="00A4169E">
      <w:pPr>
        <w:spacing w:after="0" w:line="240" w:lineRule="auto"/>
        <w:rPr>
          <w:rFonts w:cs="Times New Roman"/>
          <w:b/>
          <w:bCs/>
        </w:rPr>
      </w:pPr>
      <w:r w:rsidRPr="008C66B5">
        <w:rPr>
          <w:rFonts w:cs="Times New Roman"/>
          <w:b/>
          <w:bCs/>
        </w:rPr>
        <w:t>Southern Oklahoma Public Library System</w:t>
      </w:r>
      <w:r>
        <w:rPr>
          <w:rFonts w:cs="Times New Roman"/>
          <w:b/>
          <w:bCs/>
        </w:rPr>
        <w:t>:</w:t>
      </w:r>
    </w:p>
    <w:p w14:paraId="741F6B8A" w14:textId="3B10C6D5" w:rsidR="008C66B5" w:rsidRPr="008C66B5" w:rsidRDefault="008C66B5" w:rsidP="00A4169E">
      <w:pPr>
        <w:spacing w:after="0" w:line="240" w:lineRule="auto"/>
        <w:rPr>
          <w:rFonts w:cs="Times New Roman"/>
        </w:rPr>
      </w:pPr>
      <w:r w:rsidRPr="008C66B5">
        <w:rPr>
          <w:rFonts w:cs="Times New Roman"/>
        </w:rPr>
        <w:t>Attn: Director</w:t>
      </w:r>
    </w:p>
    <w:p w14:paraId="1863E5E3" w14:textId="30579812" w:rsidR="008C66B5" w:rsidRPr="008C66B5" w:rsidRDefault="008C66B5" w:rsidP="00A4169E">
      <w:pPr>
        <w:spacing w:after="0" w:line="240" w:lineRule="auto"/>
        <w:rPr>
          <w:rFonts w:cs="Times New Roman"/>
        </w:rPr>
      </w:pPr>
      <w:r w:rsidRPr="008C66B5">
        <w:rPr>
          <w:rFonts w:cs="Times New Roman"/>
        </w:rPr>
        <w:t>601 Railway Express</w:t>
      </w:r>
    </w:p>
    <w:p w14:paraId="42D5E4F6" w14:textId="706E9204" w:rsidR="008C66B5" w:rsidRDefault="008C66B5" w:rsidP="00A4169E">
      <w:pPr>
        <w:spacing w:after="0" w:line="240" w:lineRule="auto"/>
        <w:rPr>
          <w:rFonts w:cs="Times New Roman"/>
        </w:rPr>
      </w:pPr>
      <w:r w:rsidRPr="008C66B5">
        <w:rPr>
          <w:rFonts w:cs="Times New Roman"/>
        </w:rPr>
        <w:t>Ardmore, OK 73401</w:t>
      </w:r>
    </w:p>
    <w:p w14:paraId="5EF7E395" w14:textId="77777777" w:rsidR="00A4169E" w:rsidRDefault="00A4169E" w:rsidP="00A4169E">
      <w:pPr>
        <w:spacing w:after="0" w:line="240" w:lineRule="auto"/>
        <w:rPr>
          <w:rFonts w:cs="Times New Roman"/>
        </w:rPr>
      </w:pPr>
    </w:p>
    <w:p w14:paraId="2C255044" w14:textId="77777777" w:rsidR="00D824F2" w:rsidRDefault="00D824F2" w:rsidP="00A4169E">
      <w:pPr>
        <w:spacing w:after="0" w:line="240" w:lineRule="auto"/>
        <w:rPr>
          <w:rFonts w:cs="Times New Roman"/>
          <w:b/>
          <w:bCs/>
        </w:rPr>
      </w:pPr>
    </w:p>
    <w:p w14:paraId="3FF6DF18" w14:textId="77777777" w:rsidR="00D824F2" w:rsidRDefault="00D824F2" w:rsidP="00A4169E">
      <w:pPr>
        <w:spacing w:after="0" w:line="240" w:lineRule="auto"/>
        <w:rPr>
          <w:rFonts w:cs="Times New Roman"/>
          <w:b/>
          <w:bCs/>
        </w:rPr>
      </w:pPr>
    </w:p>
    <w:p w14:paraId="3779F797" w14:textId="2E8503FD" w:rsidR="00A4169E" w:rsidRDefault="00A4169E" w:rsidP="00A4169E">
      <w:pPr>
        <w:spacing w:after="0" w:line="240" w:lineRule="auto"/>
        <w:rPr>
          <w:rFonts w:cs="Times New Roman"/>
          <w:b/>
          <w:bCs/>
        </w:rPr>
      </w:pPr>
      <w:r>
        <w:rPr>
          <w:rFonts w:cs="Times New Roman"/>
          <w:b/>
          <w:bCs/>
        </w:rPr>
        <w:t>Copy</w:t>
      </w:r>
      <w:r w:rsidR="00D824F2">
        <w:rPr>
          <w:rFonts w:cs="Times New Roman"/>
          <w:b/>
          <w:bCs/>
        </w:rPr>
        <w:t xml:space="preserve"> of</w:t>
      </w:r>
      <w:r>
        <w:rPr>
          <w:rFonts w:cs="Times New Roman"/>
          <w:b/>
          <w:bCs/>
        </w:rPr>
        <w:t xml:space="preserve"> any Notices to County or Taxing Entities</w:t>
      </w:r>
      <w:r w:rsidR="00D824F2">
        <w:rPr>
          <w:rFonts w:cs="Times New Roman"/>
          <w:b/>
          <w:bCs/>
        </w:rPr>
        <w:t xml:space="preserve"> To: </w:t>
      </w:r>
    </w:p>
    <w:p w14:paraId="085C4F04" w14:textId="12309490" w:rsidR="00A4169E" w:rsidRDefault="00A4169E" w:rsidP="00A4169E">
      <w:pPr>
        <w:spacing w:after="0" w:line="240" w:lineRule="auto"/>
        <w:rPr>
          <w:rFonts w:cs="Times New Roman"/>
        </w:rPr>
      </w:pPr>
      <w:r>
        <w:rPr>
          <w:rFonts w:cs="Times New Roman"/>
        </w:rPr>
        <w:t>Floyd &amp; Driver, PLLC</w:t>
      </w:r>
    </w:p>
    <w:p w14:paraId="1D4F248B" w14:textId="2BC3D260" w:rsidR="00A4169E" w:rsidRDefault="00A4169E" w:rsidP="00A4169E">
      <w:pPr>
        <w:spacing w:after="0" w:line="240" w:lineRule="auto"/>
        <w:rPr>
          <w:rFonts w:cs="Times New Roman"/>
        </w:rPr>
      </w:pPr>
      <w:r>
        <w:rPr>
          <w:rFonts w:cs="Times New Roman"/>
        </w:rPr>
        <w:t>118 E. Main St</w:t>
      </w:r>
    </w:p>
    <w:p w14:paraId="1A0CDFAF" w14:textId="212F4CA9" w:rsidR="00A4169E" w:rsidRDefault="00A4169E" w:rsidP="00A4169E">
      <w:pPr>
        <w:spacing w:after="0" w:line="240" w:lineRule="auto"/>
        <w:rPr>
          <w:rFonts w:cs="Times New Roman"/>
        </w:rPr>
      </w:pPr>
      <w:r>
        <w:rPr>
          <w:rFonts w:cs="Times New Roman"/>
        </w:rPr>
        <w:t>Norman, Oklahoma 73069</w:t>
      </w:r>
    </w:p>
    <w:p w14:paraId="4B042C77" w14:textId="77777777" w:rsidR="00A4169E" w:rsidRPr="00A4169E" w:rsidRDefault="00A4169E" w:rsidP="00A4169E">
      <w:pPr>
        <w:spacing w:after="0" w:line="240" w:lineRule="auto"/>
        <w:rPr>
          <w:rFonts w:cs="Times New Roman"/>
        </w:rPr>
      </w:pPr>
    </w:p>
    <w:p w14:paraId="56B2351B" w14:textId="77777777" w:rsidR="002D72FB" w:rsidRPr="002D72FB" w:rsidRDefault="002D72FB" w:rsidP="00D824F2">
      <w:pPr>
        <w:spacing w:after="0" w:line="240" w:lineRule="auto"/>
        <w:rPr>
          <w:rFonts w:cs="Times New Roman"/>
          <w:b/>
          <w:bCs/>
        </w:rPr>
      </w:pPr>
      <w:r w:rsidRPr="002D72FB">
        <w:rPr>
          <w:rFonts w:cs="Times New Roman"/>
          <w:b/>
          <w:bCs/>
        </w:rPr>
        <w:t>If to the Company:</w:t>
      </w:r>
    </w:p>
    <w:p w14:paraId="1FD7E58A" w14:textId="4B8DE0E8" w:rsidR="002D72FB" w:rsidRPr="002D72FB" w:rsidRDefault="00265446" w:rsidP="00D824F2">
      <w:pPr>
        <w:spacing w:after="0" w:line="240" w:lineRule="auto"/>
        <w:rPr>
          <w:rFonts w:cs="Times New Roman"/>
        </w:rPr>
      </w:pPr>
      <w:r>
        <w:rPr>
          <w:rFonts w:cs="Times New Roman"/>
        </w:rPr>
        <w:t>Emerald ProjectCo</w:t>
      </w:r>
    </w:p>
    <w:p w14:paraId="388DA9E9" w14:textId="5E170240" w:rsidR="002D72FB" w:rsidRPr="002D72FB" w:rsidRDefault="002D72FB" w:rsidP="00D824F2">
      <w:pPr>
        <w:spacing w:after="0" w:line="240" w:lineRule="auto"/>
        <w:rPr>
          <w:rFonts w:cs="Times New Roman"/>
        </w:rPr>
      </w:pPr>
      <w:r w:rsidRPr="002D72FB">
        <w:rPr>
          <w:rFonts w:cs="Times New Roman"/>
        </w:rPr>
        <w:t xml:space="preserve">Attn: </w:t>
      </w:r>
      <w:r w:rsidR="00265446">
        <w:rPr>
          <w:rFonts w:cs="Times New Roman"/>
        </w:rPr>
        <w:t>____________</w:t>
      </w:r>
    </w:p>
    <w:p w14:paraId="2DBC3420" w14:textId="6DAF2C88" w:rsidR="002D72FB" w:rsidRPr="002D72FB" w:rsidRDefault="00292AA1" w:rsidP="00D824F2">
      <w:pPr>
        <w:spacing w:after="0" w:line="240" w:lineRule="auto"/>
        <w:rPr>
          <w:rFonts w:cs="Times New Roman"/>
        </w:rPr>
      </w:pPr>
      <w:r>
        <w:rPr>
          <w:rFonts w:cs="Times New Roman"/>
        </w:rPr>
        <w:t>__________________</w:t>
      </w:r>
    </w:p>
    <w:p w14:paraId="33C467B5" w14:textId="2AEC5132" w:rsidR="002D72FB" w:rsidRPr="002D72FB" w:rsidRDefault="00292AA1" w:rsidP="00D824F2">
      <w:pPr>
        <w:spacing w:after="0" w:line="240" w:lineRule="auto"/>
        <w:rPr>
          <w:rFonts w:cs="Times New Roman"/>
        </w:rPr>
      </w:pPr>
      <w:r>
        <w:rPr>
          <w:rFonts w:cs="Times New Roman"/>
        </w:rPr>
        <w:t>___________</w:t>
      </w:r>
      <w:r w:rsidR="002D72FB" w:rsidRPr="002D72FB">
        <w:rPr>
          <w:rFonts w:cs="Times New Roman"/>
        </w:rPr>
        <w:t xml:space="preserve">, </w:t>
      </w:r>
      <w:r>
        <w:rPr>
          <w:rFonts w:cs="Times New Roman"/>
        </w:rPr>
        <w:t>___ ________</w:t>
      </w:r>
    </w:p>
    <w:p w14:paraId="10CB67D1" w14:textId="257D2A04" w:rsidR="002D72FB" w:rsidRDefault="002D72FB" w:rsidP="00D824F2">
      <w:pPr>
        <w:spacing w:after="0" w:line="240" w:lineRule="auto"/>
        <w:rPr>
          <w:rFonts w:cs="Times New Roman"/>
        </w:rPr>
      </w:pPr>
      <w:r w:rsidRPr="002D72FB">
        <w:rPr>
          <w:rFonts w:cs="Times New Roman"/>
        </w:rPr>
        <w:t xml:space="preserve">Email: </w:t>
      </w:r>
      <w:r w:rsidR="00292AA1">
        <w:rPr>
          <w:rFonts w:cs="Times New Roman"/>
        </w:rPr>
        <w:t>________________</w:t>
      </w:r>
    </w:p>
    <w:p w14:paraId="3D247F27" w14:textId="77777777" w:rsidR="00D824F2" w:rsidRPr="002D72FB" w:rsidRDefault="00D824F2" w:rsidP="00D824F2">
      <w:pPr>
        <w:spacing w:after="0" w:line="240" w:lineRule="auto"/>
        <w:rPr>
          <w:rFonts w:cs="Times New Roman"/>
        </w:rPr>
      </w:pPr>
    </w:p>
    <w:p w14:paraId="1347E154" w14:textId="502D319A" w:rsidR="002D72FB" w:rsidRPr="002D72FB" w:rsidRDefault="002732C7" w:rsidP="00CF06A0">
      <w:pPr>
        <w:rPr>
          <w:rFonts w:cs="Times New Roman"/>
        </w:rPr>
      </w:pPr>
      <w:bookmarkStart w:id="29" w:name="_Toc225708109"/>
      <w:r w:rsidRPr="002732C7">
        <w:rPr>
          <w:rStyle w:val="Heading2Char"/>
        </w:rPr>
        <w:t>Section 9.06:</w:t>
      </w:r>
      <w:r w:rsidR="002D72FB" w:rsidRPr="002732C7">
        <w:rPr>
          <w:rStyle w:val="Heading2Char"/>
        </w:rPr>
        <w:t xml:space="preserve"> Amendment</w:t>
      </w:r>
      <w:r w:rsidRPr="002732C7">
        <w:rPr>
          <w:rStyle w:val="Heading2Char"/>
        </w:rPr>
        <w:t>s</w:t>
      </w:r>
      <w:r w:rsidR="002D72FB" w:rsidRPr="002732C7">
        <w:rPr>
          <w:rStyle w:val="Heading2Char"/>
        </w:rPr>
        <w:t>.</w:t>
      </w:r>
      <w:bookmarkEnd w:id="29"/>
      <w:r>
        <w:rPr>
          <w:rFonts w:cs="Times New Roman"/>
          <w:b/>
          <w:bCs/>
        </w:rPr>
        <w:t xml:space="preserve"> </w:t>
      </w:r>
      <w:r w:rsidR="002D72FB" w:rsidRPr="002D72FB">
        <w:rPr>
          <w:rFonts w:cs="Times New Roman"/>
        </w:rPr>
        <w:t>This Agreement may not be supplemented or modified except in a written agreement properly executed by the Parties. All Exhibits and documents referenced in this Agreement are incorporated into this Agreement by reference and are an integral part of this Agreement.</w:t>
      </w:r>
    </w:p>
    <w:p w14:paraId="486BC872" w14:textId="6094CC0F" w:rsidR="002D72FB" w:rsidRDefault="002732C7" w:rsidP="00CF06A0">
      <w:pPr>
        <w:rPr>
          <w:rFonts w:cs="Times New Roman"/>
        </w:rPr>
      </w:pPr>
      <w:bookmarkStart w:id="30" w:name="_Toc225708110"/>
      <w:r w:rsidRPr="002732C7">
        <w:rPr>
          <w:rStyle w:val="Heading2Char"/>
        </w:rPr>
        <w:t>Section 9.07:</w:t>
      </w:r>
      <w:r w:rsidR="002D72FB" w:rsidRPr="002732C7">
        <w:rPr>
          <w:rStyle w:val="Heading2Char"/>
        </w:rPr>
        <w:t xml:space="preserve"> Severability</w:t>
      </w:r>
      <w:bookmarkEnd w:id="30"/>
      <w:r w:rsidR="002D72FB" w:rsidRPr="002D72FB">
        <w:rPr>
          <w:rFonts w:cs="Times New Roman"/>
          <w:b/>
          <w:bCs/>
        </w:rPr>
        <w:t>.</w:t>
      </w:r>
      <w:r>
        <w:rPr>
          <w:rFonts w:cs="Times New Roman"/>
          <w:b/>
          <w:bCs/>
        </w:rPr>
        <w:t xml:space="preserve"> </w:t>
      </w:r>
      <w:r w:rsidR="002D72FB" w:rsidRPr="002D72FB">
        <w:rPr>
          <w:rFonts w:cs="Times New Roman"/>
        </w:rPr>
        <w:t xml:space="preserve">If any provision of this Agreement is determined to be to any extent invalid, illegal, or unenforceable, it will be deemed stricken from this Agreement. All other provisions of this Agreement will remain in full force and effect. The stricken provision will then </w:t>
      </w:r>
      <w:r w:rsidR="002D72FB" w:rsidRPr="002D72FB">
        <w:rPr>
          <w:rFonts w:cs="Times New Roman"/>
        </w:rPr>
        <w:lastRenderedPageBreak/>
        <w:t>be deemed replaced with one that is valid and enforceable and that comes closest to expressing the Parties' original intent.</w:t>
      </w:r>
    </w:p>
    <w:p w14:paraId="0C53FA53" w14:textId="2F1D3976" w:rsidR="002D72FB" w:rsidRPr="002732C7" w:rsidRDefault="002732C7" w:rsidP="00CF06A0">
      <w:pPr>
        <w:rPr>
          <w:rFonts w:cs="Times New Roman"/>
          <w:b/>
          <w:bCs/>
        </w:rPr>
      </w:pPr>
      <w:bookmarkStart w:id="31" w:name="_Toc225708111"/>
      <w:r w:rsidRPr="002732C7">
        <w:rPr>
          <w:rStyle w:val="Heading2Char"/>
        </w:rPr>
        <w:t>Se</w:t>
      </w:r>
      <w:r w:rsidRPr="002732C7">
        <w:rPr>
          <w:rStyle w:val="Heading2Char"/>
        </w:rPr>
        <w:lastRenderedPageBreak/>
        <w:t>ction 9.08:</w:t>
      </w:r>
      <w:r w:rsidR="002D72FB" w:rsidRPr="002732C7">
        <w:rPr>
          <w:rStyle w:val="Heading2Char"/>
        </w:rPr>
        <w:t xml:space="preserve"> Applicable Law</w:t>
      </w:r>
      <w:bookmarkEnd w:id="31"/>
      <w:r w:rsidR="002D72FB" w:rsidRPr="002D72FB">
        <w:rPr>
          <w:rFonts w:cs="Times New Roman"/>
          <w:b/>
          <w:bCs/>
        </w:rPr>
        <w:t>.</w:t>
      </w:r>
      <w:r>
        <w:rPr>
          <w:rFonts w:cs="Times New Roman"/>
          <w:b/>
          <w:bCs/>
        </w:rPr>
        <w:t xml:space="preserve"> </w:t>
      </w:r>
      <w:r w:rsidR="002D72FB" w:rsidRPr="002D72FB">
        <w:rPr>
          <w:rFonts w:cs="Times New Roman"/>
        </w:rPr>
        <w:t>The laws of the State of Oklahoma (excluding its conflict of laws rules that would apply the laws of another jurisdiction) exclusively apply to this Agreement. Any claim arising directly or indirectly from or relating to this Agreement must be filed and maintained exclusively in a court of competent jurisdiction in the state or federal courts located in Oklahoma. The Parties submit to that jurisdiction and venue for all purposes.</w:t>
      </w:r>
    </w:p>
    <w:p w14:paraId="6C763BBA" w14:textId="346C40DA" w:rsidR="002D72FB" w:rsidRDefault="002732C7" w:rsidP="00CF06A0">
      <w:pPr>
        <w:rPr>
          <w:rFonts w:cs="Times New Roman"/>
        </w:rPr>
      </w:pPr>
      <w:bookmarkStart w:id="32" w:name="_Toc225708112"/>
      <w:r w:rsidRPr="002732C7">
        <w:rPr>
          <w:rStyle w:val="Heading2Char"/>
        </w:rPr>
        <w:t xml:space="preserve">Section 9.09: </w:t>
      </w:r>
      <w:r w:rsidR="002D72FB" w:rsidRPr="002732C7">
        <w:rPr>
          <w:rStyle w:val="Heading2Char"/>
        </w:rPr>
        <w:t>Authority</w:t>
      </w:r>
      <w:bookmarkEnd w:id="32"/>
      <w:r w:rsidR="002D72FB" w:rsidRPr="002D72FB">
        <w:rPr>
          <w:rFonts w:cs="Times New Roman"/>
          <w:b/>
          <w:bCs/>
        </w:rPr>
        <w:t>.</w:t>
      </w:r>
      <w:r>
        <w:rPr>
          <w:rFonts w:cs="Times New Roman"/>
          <w:b/>
          <w:bCs/>
        </w:rPr>
        <w:t xml:space="preserve"> </w:t>
      </w:r>
      <w:r w:rsidR="002D72FB" w:rsidRPr="002D72FB">
        <w:rPr>
          <w:rFonts w:cs="Times New Roman"/>
        </w:rPr>
        <w:t>Each Party represents and warrants to the other that: (1) it has full authority and power to enter into and perform its obligations under this Agreement; (2) the person executing this Agreement is fully empowered to do so; and (3) no consent or authorization is necessary from any third party.</w:t>
      </w:r>
    </w:p>
    <w:p w14:paraId="44AEAA15" w14:textId="0AC2665C" w:rsidR="002D72FB" w:rsidRPr="002D72FB" w:rsidRDefault="002732C7" w:rsidP="00CF06A0">
      <w:pPr>
        <w:rPr>
          <w:rFonts w:cs="Times New Roman"/>
        </w:rPr>
      </w:pPr>
      <w:bookmarkStart w:id="33" w:name="_Toc225708113"/>
      <w:r w:rsidRPr="002732C7">
        <w:rPr>
          <w:rStyle w:val="Heading2Char"/>
        </w:rPr>
        <w:t xml:space="preserve">Section 9.10 </w:t>
      </w:r>
      <w:r w:rsidR="002D72FB" w:rsidRPr="002732C7">
        <w:rPr>
          <w:rStyle w:val="Heading2Char"/>
        </w:rPr>
        <w:t>Counterparts</w:t>
      </w:r>
      <w:bookmarkEnd w:id="33"/>
      <w:r>
        <w:rPr>
          <w:rFonts w:cs="Times New Roman"/>
          <w:b/>
          <w:bCs/>
        </w:rPr>
        <w:t xml:space="preserve">. </w:t>
      </w:r>
      <w:r w:rsidR="002D72FB" w:rsidRPr="002D72FB">
        <w:rPr>
          <w:rFonts w:cs="Times New Roman"/>
        </w:rPr>
        <w:t>This Agreement may be executed in multiple counterparts, each of which shall constitute an original of this instrument. It shall not be necessary for the signature of more than one party to appear on any single counterpart. The exchange of executed counterparts of this Agreement or of signature pages by facsimile or other electronic transmission shall constitute effective execution and delivery of this Agreement, and such counterparts may be used in lieu of the original for all purposes.</w:t>
      </w:r>
    </w:p>
    <w:p w14:paraId="5A379D8D" w14:textId="02116EDD" w:rsidR="00E22C13" w:rsidRPr="002732C7" w:rsidRDefault="002732C7" w:rsidP="00CF06A0">
      <w:pPr>
        <w:rPr>
          <w:rFonts w:cs="Times New Roman"/>
          <w:b/>
          <w:bCs/>
        </w:rPr>
      </w:pPr>
      <w:bookmarkStart w:id="34" w:name="_Toc225708114"/>
      <w:r w:rsidRPr="002732C7">
        <w:rPr>
          <w:rStyle w:val="Heading2Char"/>
        </w:rPr>
        <w:t>Section 9.11: E</w:t>
      </w:r>
      <w:r w:rsidR="002D72FB" w:rsidRPr="002732C7">
        <w:rPr>
          <w:rStyle w:val="Heading2Char"/>
        </w:rPr>
        <w:t>ntire Agreement</w:t>
      </w:r>
      <w:bookmarkEnd w:id="34"/>
      <w:r>
        <w:rPr>
          <w:rFonts w:cs="Times New Roman"/>
          <w:b/>
          <w:bCs/>
        </w:rPr>
        <w:t xml:space="preserve"> </w:t>
      </w:r>
      <w:r w:rsidR="002D72FB" w:rsidRPr="002D72FB">
        <w:rPr>
          <w:rFonts w:cs="Times New Roman"/>
        </w:rPr>
        <w:t>This Agreement, including its Exhibits and documents delivered by its terms and incorporated in it, together with the</w:t>
      </w:r>
      <w:r w:rsidR="00F37694">
        <w:rPr>
          <w:rFonts w:cs="Times New Roman"/>
        </w:rPr>
        <w:t xml:space="preserve"> Project Plan and its exhibits and the</w:t>
      </w:r>
      <w:r w:rsidR="002D72FB" w:rsidRPr="002D72FB">
        <w:rPr>
          <w:rFonts w:cs="Times New Roman"/>
        </w:rPr>
        <w:t xml:space="preserve"> Economic Development Agreement and its exhibits, </w:t>
      </w:r>
      <w:r w:rsidR="009F0AB4">
        <w:rPr>
          <w:rFonts w:cs="Times New Roman"/>
        </w:rPr>
        <w:t xml:space="preserve">, </w:t>
      </w:r>
      <w:r w:rsidR="002D72FB" w:rsidRPr="002D72FB">
        <w:rPr>
          <w:rFonts w:cs="Times New Roman"/>
        </w:rPr>
        <w:t>constitute the entire agreement between the Parties pertaining to its subject matter. All prior and contemporaneous written or oral agreements and communications between the Parties are superseded by this Agreement and the Economic Development Agreement</w:t>
      </w:r>
      <w:r w:rsidR="00F37694">
        <w:rPr>
          <w:rFonts w:cs="Times New Roman"/>
        </w:rPr>
        <w:t>.</w:t>
      </w:r>
    </w:p>
    <w:p w14:paraId="237EA30E" w14:textId="79249473" w:rsidR="002D72FB" w:rsidRPr="002732C7" w:rsidRDefault="002732C7" w:rsidP="00CF06A0">
      <w:pPr>
        <w:rPr>
          <w:rFonts w:cs="Times New Roman"/>
          <w:b/>
          <w:bCs/>
        </w:rPr>
      </w:pPr>
      <w:bookmarkStart w:id="35" w:name="_Toc225708115"/>
      <w:r w:rsidRPr="002732C7">
        <w:rPr>
          <w:rStyle w:val="Heading2Char"/>
        </w:rPr>
        <w:t>Section 9.12:</w:t>
      </w:r>
      <w:r w:rsidR="002D72FB" w:rsidRPr="002732C7">
        <w:rPr>
          <w:rStyle w:val="Heading2Char"/>
        </w:rPr>
        <w:t xml:space="preserve"> Section Headings</w:t>
      </w:r>
      <w:bookmarkEnd w:id="35"/>
      <w:r>
        <w:rPr>
          <w:rFonts w:cs="Times New Roman"/>
          <w:b/>
          <w:bCs/>
        </w:rPr>
        <w:t xml:space="preserve"> </w:t>
      </w:r>
      <w:r w:rsidR="002D72FB" w:rsidRPr="002D72FB">
        <w:rPr>
          <w:rFonts w:cs="Times New Roman"/>
        </w:rPr>
        <w:t>Section and subsection headings are included herein for the convenience of the Parties and shall not affect the meaning or interpretation of this Agreement.</w:t>
      </w:r>
    </w:p>
    <w:p w14:paraId="6B39C6A5" w14:textId="4C421FE2" w:rsidR="002D72FB" w:rsidRDefault="002D72FB" w:rsidP="00263BEF">
      <w:pPr>
        <w:jc w:val="center"/>
        <w:rPr>
          <w:rFonts w:cs="Times New Roman"/>
        </w:rPr>
      </w:pPr>
      <w:r w:rsidRPr="002D72FB">
        <w:rPr>
          <w:rFonts w:cs="Times New Roman"/>
        </w:rPr>
        <w:t>[Signatures follow on separate pages.]</w:t>
      </w:r>
    </w:p>
    <w:p w14:paraId="1F7281F2" w14:textId="37E4F536" w:rsidR="002732C7" w:rsidRDefault="002732C7">
      <w:pPr>
        <w:jc w:val="left"/>
        <w:rPr>
          <w:rFonts w:cs="Times New Roman"/>
        </w:rPr>
      </w:pPr>
      <w:r>
        <w:rPr>
          <w:rFonts w:cs="Times New Roman"/>
        </w:rPr>
        <w:br w:type="page"/>
      </w:r>
    </w:p>
    <w:p w14:paraId="659FFB12" w14:textId="77777777" w:rsidR="006F6D32" w:rsidRDefault="006F6D32" w:rsidP="00263BEF">
      <w:pPr>
        <w:jc w:val="center"/>
        <w:rPr>
          <w:rFonts w:cs="Times New Roman"/>
        </w:rPr>
      </w:pPr>
    </w:p>
    <w:p w14:paraId="7F0749A8" w14:textId="77777777" w:rsidR="002D72FB" w:rsidRPr="002D72FB" w:rsidRDefault="002D72FB" w:rsidP="002732C7">
      <w:pPr>
        <w:pStyle w:val="Heading1"/>
      </w:pPr>
      <w:bookmarkStart w:id="36" w:name="_Toc225708116"/>
      <w:r w:rsidRPr="002D72FB">
        <w:t>COUNTY SIGNATURE PAGE FOR LOCAL DEVELOPMENT ACT TAX INCENTIVE AGREEMENT</w:t>
      </w:r>
      <w:bookmarkEnd w:id="36"/>
    </w:p>
    <w:p w14:paraId="53867CEF" w14:textId="77777777" w:rsidR="009F0AB4" w:rsidRDefault="009F0AB4" w:rsidP="00CF06A0">
      <w:pPr>
        <w:rPr>
          <w:rFonts w:cs="Times New Roman"/>
          <w:b/>
          <w:bCs/>
        </w:rPr>
      </w:pPr>
    </w:p>
    <w:p w14:paraId="55A1A75E" w14:textId="02BACE3C" w:rsidR="002D72FB" w:rsidRPr="002D72FB" w:rsidRDefault="002D72FB" w:rsidP="00CF06A0">
      <w:pPr>
        <w:rPr>
          <w:rFonts w:cs="Times New Roman"/>
        </w:rPr>
      </w:pPr>
      <w:r w:rsidRPr="002D72FB">
        <w:rPr>
          <w:rFonts w:cs="Times New Roman"/>
          <w:b/>
          <w:bCs/>
        </w:rPr>
        <w:t>COUNTY</w:t>
      </w:r>
    </w:p>
    <w:p w14:paraId="359EAC5F" w14:textId="29B23740" w:rsidR="002D72FB" w:rsidRDefault="002D72FB" w:rsidP="00CF06A0">
      <w:pPr>
        <w:rPr>
          <w:rFonts w:cs="Times New Roman"/>
        </w:rPr>
      </w:pPr>
      <w:r w:rsidRPr="002D72FB">
        <w:rPr>
          <w:rFonts w:cs="Times New Roman"/>
        </w:rPr>
        <w:t xml:space="preserve">Board of County Commissioners, </w:t>
      </w:r>
      <w:r w:rsidR="00CF06A0">
        <w:rPr>
          <w:rFonts w:cs="Times New Roman"/>
        </w:rPr>
        <w:t>Pittsburg County</w:t>
      </w:r>
    </w:p>
    <w:p w14:paraId="65D55083" w14:textId="77777777" w:rsidR="00EA7313" w:rsidRPr="002D72FB" w:rsidRDefault="00EA7313" w:rsidP="00CF06A0">
      <w:pPr>
        <w:rPr>
          <w:rFonts w:cs="Times New Roman"/>
        </w:rPr>
      </w:pPr>
    </w:p>
    <w:p w14:paraId="23478F95" w14:textId="147DCC49" w:rsidR="002D72FB" w:rsidRDefault="002D72FB" w:rsidP="00CF06A0">
      <w:pPr>
        <w:rPr>
          <w:rFonts w:cs="Times New Roman"/>
        </w:rPr>
      </w:pPr>
      <w:r w:rsidRPr="002D72FB">
        <w:rPr>
          <w:rFonts w:cs="Times New Roman"/>
        </w:rPr>
        <w:t xml:space="preserve">By:_____________________________ </w:t>
      </w:r>
      <w:r w:rsidR="00CF06A0">
        <w:rPr>
          <w:rFonts w:cs="Times New Roman"/>
        </w:rPr>
        <w:t>____________</w:t>
      </w:r>
      <w:r w:rsidRPr="002D72FB">
        <w:rPr>
          <w:rFonts w:cs="Times New Roman"/>
        </w:rPr>
        <w:t xml:space="preserve">, District </w:t>
      </w:r>
      <w:r w:rsidR="00CF06A0">
        <w:rPr>
          <w:rFonts w:cs="Times New Roman"/>
        </w:rPr>
        <w:t>__</w:t>
      </w:r>
      <w:r w:rsidRPr="002D72FB">
        <w:rPr>
          <w:rFonts w:cs="Times New Roman"/>
        </w:rPr>
        <w:t xml:space="preserve"> Commissioner, Chair</w:t>
      </w:r>
    </w:p>
    <w:p w14:paraId="6A053DA1" w14:textId="77777777" w:rsidR="00EA7313" w:rsidRPr="002D72FB" w:rsidRDefault="00EA7313" w:rsidP="00CF06A0">
      <w:pPr>
        <w:rPr>
          <w:rFonts w:cs="Times New Roman"/>
        </w:rPr>
      </w:pPr>
    </w:p>
    <w:p w14:paraId="0B5BFD28" w14:textId="77777777" w:rsidR="002D72FB" w:rsidRPr="002D72FB" w:rsidRDefault="002D72FB" w:rsidP="00CF06A0">
      <w:pPr>
        <w:rPr>
          <w:rFonts w:cs="Times New Roman"/>
        </w:rPr>
      </w:pPr>
      <w:r w:rsidRPr="002D72FB">
        <w:rPr>
          <w:rFonts w:cs="Times New Roman"/>
        </w:rPr>
        <w:t>By: _____________________________</w:t>
      </w:r>
    </w:p>
    <w:p w14:paraId="630B9995" w14:textId="1C950F7E" w:rsidR="002D72FB" w:rsidRDefault="00CF06A0" w:rsidP="00CF06A0">
      <w:pPr>
        <w:rPr>
          <w:rFonts w:cs="Times New Roman"/>
        </w:rPr>
      </w:pPr>
      <w:r>
        <w:rPr>
          <w:rFonts w:cs="Times New Roman"/>
        </w:rPr>
        <w:t>__________</w:t>
      </w:r>
      <w:r w:rsidR="002D72FB" w:rsidRPr="002D72FB">
        <w:rPr>
          <w:rFonts w:cs="Times New Roman"/>
        </w:rPr>
        <w:t xml:space="preserve">, District </w:t>
      </w:r>
      <w:r>
        <w:rPr>
          <w:rFonts w:cs="Times New Roman"/>
        </w:rPr>
        <w:t>_</w:t>
      </w:r>
      <w:r w:rsidR="002D72FB" w:rsidRPr="002D72FB">
        <w:rPr>
          <w:rFonts w:cs="Times New Roman"/>
        </w:rPr>
        <w:t xml:space="preserve"> Commissioner</w:t>
      </w:r>
    </w:p>
    <w:p w14:paraId="16D23C46" w14:textId="77777777" w:rsidR="00EA7313" w:rsidRDefault="00EA7313" w:rsidP="00CF06A0">
      <w:pPr>
        <w:rPr>
          <w:rFonts w:cs="Times New Roman"/>
        </w:rPr>
      </w:pPr>
    </w:p>
    <w:p w14:paraId="490222FD" w14:textId="77777777" w:rsidR="00EA7313" w:rsidRPr="002D72FB" w:rsidRDefault="00EA7313" w:rsidP="00CF06A0">
      <w:pPr>
        <w:rPr>
          <w:rFonts w:cs="Times New Roman"/>
        </w:rPr>
      </w:pPr>
    </w:p>
    <w:p w14:paraId="4F0FCFDB" w14:textId="77777777" w:rsidR="002D72FB" w:rsidRPr="002D72FB" w:rsidRDefault="002D72FB" w:rsidP="00CF06A0">
      <w:pPr>
        <w:rPr>
          <w:rFonts w:cs="Times New Roman"/>
        </w:rPr>
      </w:pPr>
      <w:r w:rsidRPr="002D72FB">
        <w:rPr>
          <w:rFonts w:cs="Times New Roman"/>
        </w:rPr>
        <w:t>By: ______________________________</w:t>
      </w:r>
    </w:p>
    <w:p w14:paraId="2CA5DF86" w14:textId="755E1A8C" w:rsidR="002D72FB" w:rsidRDefault="00CF06A0" w:rsidP="00CF06A0">
      <w:pPr>
        <w:rPr>
          <w:rFonts w:cs="Times New Roman"/>
        </w:rPr>
      </w:pPr>
      <w:r>
        <w:rPr>
          <w:rFonts w:cs="Times New Roman"/>
        </w:rPr>
        <w:t>___________</w:t>
      </w:r>
      <w:r w:rsidR="002D72FB" w:rsidRPr="002D72FB">
        <w:rPr>
          <w:rFonts w:cs="Times New Roman"/>
        </w:rPr>
        <w:t xml:space="preserve">, District </w:t>
      </w:r>
      <w:r>
        <w:rPr>
          <w:rFonts w:cs="Times New Roman"/>
        </w:rPr>
        <w:t>_</w:t>
      </w:r>
      <w:r w:rsidR="002D72FB" w:rsidRPr="002D72FB">
        <w:rPr>
          <w:rFonts w:cs="Times New Roman"/>
        </w:rPr>
        <w:t xml:space="preserve"> Commissioner</w:t>
      </w:r>
    </w:p>
    <w:p w14:paraId="4872EA82" w14:textId="77777777" w:rsidR="00EA7313" w:rsidRDefault="00EA7313" w:rsidP="00CF06A0">
      <w:pPr>
        <w:rPr>
          <w:rFonts w:cs="Times New Roman"/>
        </w:rPr>
      </w:pPr>
    </w:p>
    <w:p w14:paraId="1384608A" w14:textId="77777777" w:rsidR="00EA7313" w:rsidRPr="002D72FB" w:rsidRDefault="00EA7313" w:rsidP="00CF06A0">
      <w:pPr>
        <w:rPr>
          <w:rFonts w:cs="Times New Roman"/>
        </w:rPr>
      </w:pPr>
    </w:p>
    <w:p w14:paraId="3C0D488B" w14:textId="77777777" w:rsidR="00EA7313" w:rsidRDefault="002D72FB" w:rsidP="00CF06A0">
      <w:pPr>
        <w:rPr>
          <w:rFonts w:cs="Times New Roman"/>
        </w:rPr>
      </w:pPr>
      <w:r w:rsidRPr="002D72FB">
        <w:rPr>
          <w:rFonts w:cs="Times New Roman"/>
        </w:rPr>
        <w:t>ATTEST:</w:t>
      </w:r>
      <w:r w:rsidR="00EA7313">
        <w:rPr>
          <w:rFonts w:cs="Times New Roman"/>
        </w:rPr>
        <w:tab/>
      </w:r>
    </w:p>
    <w:p w14:paraId="727CDEC9" w14:textId="21274548" w:rsidR="002D72FB" w:rsidRPr="002D72FB" w:rsidRDefault="00EA7313" w:rsidP="00CF06A0">
      <w:pPr>
        <w:rPr>
          <w:rFonts w:cs="Times New Roman"/>
        </w:rPr>
      </w:pP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sidRPr="00EA7313">
        <w:rPr>
          <w:rFonts w:cs="Times New Roman"/>
        </w:rPr>
        <w:t>(SEAL)</w:t>
      </w:r>
    </w:p>
    <w:p w14:paraId="3B7BAD52" w14:textId="77777777" w:rsidR="002D72FB" w:rsidRPr="002D72FB" w:rsidRDefault="002D72FB" w:rsidP="00CF06A0">
      <w:pPr>
        <w:rPr>
          <w:rFonts w:cs="Times New Roman"/>
        </w:rPr>
      </w:pPr>
      <w:r w:rsidRPr="002D72FB">
        <w:rPr>
          <w:rFonts w:cs="Times New Roman"/>
        </w:rPr>
        <w:t>________________________</w:t>
      </w:r>
    </w:p>
    <w:p w14:paraId="12B4F6A3" w14:textId="52A31473" w:rsidR="002D72FB" w:rsidRPr="002D72FB" w:rsidRDefault="00263BEF" w:rsidP="00CF06A0">
      <w:pPr>
        <w:rPr>
          <w:rFonts w:cs="Times New Roman"/>
        </w:rPr>
      </w:pPr>
      <w:r>
        <w:rPr>
          <w:rFonts w:cs="Times New Roman"/>
        </w:rPr>
        <w:t>Hope Trammell</w:t>
      </w:r>
      <w:r w:rsidR="002D72FB" w:rsidRPr="002D72FB">
        <w:rPr>
          <w:rFonts w:cs="Times New Roman"/>
        </w:rPr>
        <w:t xml:space="preserve">, </w:t>
      </w:r>
      <w:r w:rsidR="00CF06A0">
        <w:rPr>
          <w:rFonts w:cs="Times New Roman"/>
        </w:rPr>
        <w:t>Pittsburg County</w:t>
      </w:r>
      <w:r w:rsidR="002D72FB" w:rsidRPr="002D72FB">
        <w:rPr>
          <w:rFonts w:cs="Times New Roman"/>
        </w:rPr>
        <w:t xml:space="preserve"> Clerk</w:t>
      </w:r>
    </w:p>
    <w:p w14:paraId="1227A808" w14:textId="752E33A8" w:rsidR="002D72FB" w:rsidRDefault="002D72FB" w:rsidP="00CF06A0">
      <w:pPr>
        <w:rPr>
          <w:rFonts w:cs="Times New Roman"/>
        </w:rPr>
      </w:pPr>
      <w:r w:rsidRPr="002D72FB">
        <w:rPr>
          <w:rFonts w:cs="Times New Roman"/>
        </w:rPr>
        <w:t>Approved as to form this ___ day of ________, 202</w:t>
      </w:r>
      <w:r w:rsidR="00CF06A0">
        <w:rPr>
          <w:rFonts w:cs="Times New Roman"/>
        </w:rPr>
        <w:t>6</w:t>
      </w:r>
      <w:r w:rsidRPr="002D72FB">
        <w:rPr>
          <w:rFonts w:cs="Times New Roman"/>
        </w:rPr>
        <w:t>.</w:t>
      </w:r>
    </w:p>
    <w:p w14:paraId="173C5ACB" w14:textId="77777777" w:rsidR="002D72FB" w:rsidRDefault="002D72FB" w:rsidP="002D72FB">
      <w:pPr>
        <w:rPr>
          <w:rFonts w:cs="Times New Roman"/>
        </w:rPr>
      </w:pPr>
    </w:p>
    <w:p w14:paraId="57899733" w14:textId="77777777" w:rsidR="002D72FB" w:rsidRDefault="002D72FB" w:rsidP="002D72FB">
      <w:pPr>
        <w:rPr>
          <w:rFonts w:cs="Times New Roman"/>
        </w:rPr>
      </w:pPr>
    </w:p>
    <w:p w14:paraId="768973D9" w14:textId="77777777" w:rsidR="002D72FB" w:rsidRDefault="002D72FB" w:rsidP="002D72FB">
      <w:pPr>
        <w:rPr>
          <w:rFonts w:cs="Times New Roman"/>
        </w:rPr>
      </w:pPr>
    </w:p>
    <w:p w14:paraId="140B33BF" w14:textId="77777777" w:rsidR="002D72FB" w:rsidRDefault="002D72FB" w:rsidP="002D72FB">
      <w:pPr>
        <w:rPr>
          <w:rFonts w:cs="Times New Roman"/>
        </w:rPr>
      </w:pPr>
    </w:p>
    <w:p w14:paraId="2D63BBB4" w14:textId="77777777" w:rsidR="002D72FB" w:rsidRDefault="002D72FB" w:rsidP="002D72FB">
      <w:pPr>
        <w:rPr>
          <w:rFonts w:cs="Times New Roman"/>
        </w:rPr>
      </w:pPr>
    </w:p>
    <w:p w14:paraId="29A1159A" w14:textId="77777777" w:rsidR="002D72FB" w:rsidRDefault="002D72FB" w:rsidP="002D72FB">
      <w:pPr>
        <w:rPr>
          <w:rFonts w:cs="Times New Roman"/>
        </w:rPr>
      </w:pPr>
    </w:p>
    <w:p w14:paraId="71CB7C68" w14:textId="77777777" w:rsidR="002D72FB" w:rsidRDefault="002D72FB" w:rsidP="002D72FB">
      <w:pPr>
        <w:rPr>
          <w:rFonts w:cs="Times New Roman"/>
        </w:rPr>
      </w:pPr>
    </w:p>
    <w:p w14:paraId="22DD128C" w14:textId="77777777" w:rsidR="002D72FB" w:rsidRPr="002D72FB" w:rsidRDefault="002D72FB" w:rsidP="002732C7">
      <w:pPr>
        <w:pStyle w:val="Heading1"/>
      </w:pPr>
      <w:bookmarkStart w:id="37" w:name="_Toc225708117"/>
      <w:r w:rsidRPr="002D72FB">
        <w:t>COMPANY SIGNATURE PAGE FOR LOCAL DEVELOPMENT ACT TAX INCENTIVE AGREEMENT</w:t>
      </w:r>
      <w:bookmarkEnd w:id="37"/>
    </w:p>
    <w:p w14:paraId="150DB364" w14:textId="77777777" w:rsidR="009F0AB4" w:rsidRDefault="009F0AB4" w:rsidP="00CF06A0">
      <w:pPr>
        <w:rPr>
          <w:rFonts w:cs="Times New Roman"/>
        </w:rPr>
      </w:pPr>
    </w:p>
    <w:p w14:paraId="161D4FB7" w14:textId="4316FA42" w:rsidR="002D72FB" w:rsidRPr="002D72FB" w:rsidRDefault="002D72FB" w:rsidP="00CF06A0">
      <w:pPr>
        <w:rPr>
          <w:rFonts w:cs="Times New Roman"/>
        </w:rPr>
      </w:pPr>
      <w:r w:rsidRPr="002D72FB">
        <w:rPr>
          <w:rFonts w:cs="Times New Roman"/>
          <w:b/>
          <w:bCs/>
        </w:rPr>
        <w:t>COMPANY</w:t>
      </w:r>
    </w:p>
    <w:p w14:paraId="7D87E490" w14:textId="4C2092C5" w:rsidR="002D72FB" w:rsidRPr="002D72FB" w:rsidRDefault="00CF06A0" w:rsidP="00CF06A0">
      <w:pPr>
        <w:rPr>
          <w:rFonts w:cs="Times New Roman"/>
        </w:rPr>
      </w:pPr>
      <w:r>
        <w:rPr>
          <w:rFonts w:cs="Times New Roman"/>
        </w:rPr>
        <w:t>Emerald ProjectCo</w:t>
      </w:r>
      <w:r w:rsidR="002D72FB" w:rsidRPr="002D72FB">
        <w:rPr>
          <w:rFonts w:cs="Times New Roman"/>
        </w:rPr>
        <w:t>,</w:t>
      </w:r>
    </w:p>
    <w:p w14:paraId="61585448" w14:textId="77777777" w:rsidR="002D72FB" w:rsidRDefault="002D72FB" w:rsidP="00CF06A0">
      <w:pPr>
        <w:rPr>
          <w:rFonts w:cs="Times New Roman"/>
        </w:rPr>
      </w:pPr>
      <w:r w:rsidRPr="002D72FB">
        <w:rPr>
          <w:rFonts w:cs="Times New Roman"/>
        </w:rPr>
        <w:t>a Delaware limited liability company</w:t>
      </w:r>
    </w:p>
    <w:p w14:paraId="07CC9C0C" w14:textId="77777777" w:rsidR="00EA7313" w:rsidRPr="002D72FB" w:rsidRDefault="00EA7313" w:rsidP="00CF06A0">
      <w:pPr>
        <w:rPr>
          <w:rFonts w:cs="Times New Roman"/>
        </w:rPr>
      </w:pPr>
    </w:p>
    <w:p w14:paraId="14A6449F" w14:textId="77777777" w:rsidR="002D72FB" w:rsidRDefault="002D72FB" w:rsidP="00CF06A0">
      <w:pPr>
        <w:rPr>
          <w:rFonts w:cs="Times New Roman"/>
        </w:rPr>
      </w:pPr>
      <w:r w:rsidRPr="002D72FB">
        <w:rPr>
          <w:rFonts w:cs="Times New Roman"/>
        </w:rPr>
        <w:t>By: ________________________ Name: _________________</w:t>
      </w:r>
      <w:r w:rsidRPr="002D72FB">
        <w:rPr>
          <w:rFonts w:cs="Times New Roman"/>
        </w:rPr>
        <w:lastRenderedPageBreak/>
        <w:t>__</w:t>
      </w:r>
    </w:p>
    <w:p w14:paraId="29A77C35" w14:textId="77777777" w:rsidR="00EA7313" w:rsidRPr="002D72FB" w:rsidRDefault="00EA7313" w:rsidP="00CF06A0">
      <w:pPr>
        <w:rPr>
          <w:rFonts w:cs="Times New Roman"/>
        </w:rPr>
      </w:pPr>
    </w:p>
    <w:p w14:paraId="4AC9694B" w14:textId="49A341E8" w:rsidR="002D72FB" w:rsidRDefault="002D72FB" w:rsidP="00CF06A0">
      <w:pPr>
        <w:rPr>
          <w:rFonts w:cs="Times New Roman"/>
        </w:rPr>
      </w:pPr>
      <w:r w:rsidRPr="002D72FB">
        <w:rPr>
          <w:rFonts w:cs="Times New Roman"/>
        </w:rPr>
        <w:t>Title:_____________________</w:t>
      </w:r>
    </w:p>
    <w:p w14:paraId="708446C5" w14:textId="77777777" w:rsidR="002D72FB" w:rsidRDefault="002D72FB" w:rsidP="002D72FB">
      <w:pPr>
        <w:rPr>
          <w:rFonts w:cs="Times New Roman"/>
        </w:rPr>
      </w:pPr>
    </w:p>
    <w:p w14:paraId="0045DC86" w14:textId="77777777" w:rsidR="002D72FB" w:rsidRDefault="002D72FB" w:rsidP="002D72FB">
      <w:pPr>
        <w:rPr>
          <w:rFonts w:cs="Times New Roman"/>
        </w:rPr>
      </w:pPr>
    </w:p>
    <w:p w14:paraId="4421BAFC" w14:textId="77777777" w:rsidR="002D72FB" w:rsidRDefault="002D72FB" w:rsidP="002D72FB">
      <w:pPr>
        <w:rPr>
          <w:rFonts w:cs="Times New Roman"/>
        </w:rPr>
      </w:pPr>
    </w:p>
    <w:p w14:paraId="2CFD4725" w14:textId="77777777" w:rsidR="002D72FB" w:rsidRDefault="002D72FB" w:rsidP="002D72FB">
      <w:pPr>
        <w:rPr>
          <w:rFonts w:cs="Times New Roman"/>
        </w:rPr>
      </w:pPr>
    </w:p>
    <w:p w14:paraId="7054C224" w14:textId="77777777" w:rsidR="002D72FB" w:rsidRDefault="002D72FB" w:rsidP="002D72FB">
      <w:pPr>
        <w:rPr>
          <w:rFonts w:cs="Times New Roman"/>
        </w:rPr>
      </w:pPr>
    </w:p>
    <w:p w14:paraId="3025D7EC" w14:textId="77777777" w:rsidR="002D72FB" w:rsidRDefault="002D72FB" w:rsidP="002D72FB">
      <w:pPr>
        <w:rPr>
          <w:rFonts w:cs="Times New Roman"/>
        </w:rPr>
      </w:pPr>
    </w:p>
    <w:p w14:paraId="46A40CB8" w14:textId="77777777" w:rsidR="002D72FB" w:rsidRDefault="002D72FB" w:rsidP="002D72FB">
      <w:pPr>
        <w:rPr>
          <w:rFonts w:cs="Times New Roman"/>
        </w:rPr>
      </w:pPr>
    </w:p>
    <w:p w14:paraId="7E1ACF2D" w14:textId="77777777" w:rsidR="002D72FB" w:rsidRDefault="002D72FB" w:rsidP="002D72FB">
      <w:pPr>
        <w:rPr>
          <w:rFonts w:cs="Times New Roman"/>
        </w:rPr>
      </w:pPr>
    </w:p>
    <w:p w14:paraId="1F7B334C" w14:textId="77777777" w:rsidR="002D72FB" w:rsidRDefault="002D72FB" w:rsidP="002D72FB">
      <w:pPr>
        <w:rPr>
          <w:rFonts w:cs="Times New Roman"/>
        </w:rPr>
      </w:pPr>
    </w:p>
    <w:p w14:paraId="434E391E" w14:textId="77777777" w:rsidR="002D72FB" w:rsidRDefault="002D72FB" w:rsidP="002D72FB">
      <w:pPr>
        <w:rPr>
          <w:rFonts w:cs="Times New Roman"/>
        </w:rPr>
      </w:pPr>
    </w:p>
    <w:p w14:paraId="20FD94BE" w14:textId="77777777" w:rsidR="002D72FB" w:rsidRDefault="002D72FB" w:rsidP="002D72FB">
      <w:pPr>
        <w:rPr>
          <w:rFonts w:cs="Times New Roman"/>
        </w:rPr>
      </w:pPr>
    </w:p>
    <w:p w14:paraId="21757398" w14:textId="77777777" w:rsidR="002D72FB" w:rsidRDefault="002D72FB" w:rsidP="002D72FB">
      <w:pPr>
        <w:rPr>
          <w:rFonts w:cs="Times New Roman"/>
        </w:rPr>
      </w:pPr>
    </w:p>
    <w:p w14:paraId="04B22AEA" w14:textId="77777777" w:rsidR="002D72FB" w:rsidRDefault="002D72FB" w:rsidP="002D72FB">
      <w:pPr>
        <w:rPr>
          <w:rFonts w:cs="Times New Roman"/>
        </w:rPr>
      </w:pPr>
    </w:p>
    <w:p w14:paraId="23735DD5" w14:textId="77777777" w:rsidR="002D72FB" w:rsidRDefault="002D72FB" w:rsidP="002D72FB">
      <w:pPr>
        <w:rPr>
          <w:rFonts w:cs="Times New Roman"/>
        </w:rPr>
      </w:pPr>
    </w:p>
    <w:p w14:paraId="4B32E383" w14:textId="77777777" w:rsidR="002D72FB" w:rsidRDefault="002D72FB" w:rsidP="002D72FB">
      <w:pPr>
        <w:rPr>
          <w:rFonts w:cs="Times New Roman"/>
        </w:rPr>
      </w:pPr>
    </w:p>
    <w:p w14:paraId="436F03D9" w14:textId="77777777" w:rsidR="002D72FB" w:rsidRDefault="002D72FB" w:rsidP="002D72FB">
      <w:pPr>
        <w:rPr>
          <w:rFonts w:cs="Times New Roman"/>
        </w:rPr>
      </w:pPr>
    </w:p>
    <w:p w14:paraId="7083C8BE" w14:textId="77777777" w:rsidR="002D72FB" w:rsidRPr="002D72FB" w:rsidRDefault="002D72FB" w:rsidP="002D72FB">
      <w:pPr>
        <w:rPr>
          <w:rFonts w:cs="Times New Roman"/>
        </w:rPr>
      </w:pPr>
    </w:p>
    <w:p w14:paraId="319EB26D" w14:textId="77777777" w:rsidR="002D72FB" w:rsidRDefault="002D72FB" w:rsidP="002D72FB">
      <w:pPr>
        <w:rPr>
          <w:rFonts w:cs="Times New Roman"/>
        </w:rPr>
      </w:pPr>
    </w:p>
    <w:p w14:paraId="42A91AB8" w14:textId="7757B2AD" w:rsidR="00EA7313" w:rsidRPr="00EA7313" w:rsidRDefault="00EA7313" w:rsidP="002732C7">
      <w:pPr>
        <w:pStyle w:val="Heading1"/>
      </w:pPr>
      <w:bookmarkStart w:id="38" w:name="_Toc225708118"/>
      <w:r>
        <w:t>KIOWA PUBLIC SCHOOLS</w:t>
      </w:r>
      <w:r w:rsidRPr="00EA7313">
        <w:t xml:space="preserve"> SIGNATURE PAGE FOR LOCAL DEVELOPMENT ACT TAX INCENTIVE AGREEMENT</w:t>
      </w:r>
      <w:bookmarkEnd w:id="38"/>
    </w:p>
    <w:p w14:paraId="7232CF6B" w14:textId="77777777" w:rsidR="009F0AB4" w:rsidRDefault="009F0AB4" w:rsidP="00EA7313">
      <w:pPr>
        <w:rPr>
          <w:rFonts w:cs="Times New Roman"/>
          <w:b/>
          <w:bCs/>
        </w:rPr>
      </w:pPr>
    </w:p>
    <w:p w14:paraId="6C72DC82" w14:textId="5DEDB1B0" w:rsidR="00EA7313" w:rsidRDefault="00EA7313" w:rsidP="00EA7313">
      <w:pPr>
        <w:rPr>
          <w:rFonts w:cs="Times New Roman"/>
          <w:b/>
          <w:bCs/>
        </w:rPr>
      </w:pPr>
      <w:r w:rsidRPr="00EA7313">
        <w:rPr>
          <w:rFonts w:cs="Times New Roman"/>
          <w:b/>
          <w:bCs/>
        </w:rPr>
        <w:t>KIOWA PUBLIC SCHOOLS</w:t>
      </w:r>
    </w:p>
    <w:p w14:paraId="3C441649" w14:textId="7CED1ADC" w:rsidR="00EA7313" w:rsidRDefault="00EA7313" w:rsidP="00EA7313">
      <w:pPr>
        <w:rPr>
          <w:rFonts w:cs="Times New Roman"/>
        </w:rPr>
      </w:pPr>
      <w:r w:rsidRPr="00EA7313">
        <w:rPr>
          <w:rFonts w:cs="Times New Roman"/>
        </w:rPr>
        <w:t>Board of Education</w:t>
      </w:r>
    </w:p>
    <w:p w14:paraId="618E4C60" w14:textId="77777777" w:rsidR="00EA7313" w:rsidRPr="00EA7313" w:rsidRDefault="00EA7313" w:rsidP="00EA7313">
      <w:pPr>
        <w:rPr>
          <w:rFonts w:cs="Times New Roman"/>
        </w:rPr>
      </w:pPr>
    </w:p>
    <w:p w14:paraId="10FF1703" w14:textId="77777777" w:rsidR="00EA7313" w:rsidRDefault="00EA7313" w:rsidP="00EA7313">
      <w:pPr>
        <w:rPr>
          <w:rFonts w:cs="Times New Roman"/>
        </w:rPr>
      </w:pPr>
      <w:r w:rsidRPr="00EA7313">
        <w:rPr>
          <w:rFonts w:cs="Times New Roman"/>
        </w:rPr>
        <w:t>By: ________________________ Name: ___________________</w:t>
      </w:r>
    </w:p>
    <w:p w14:paraId="6617ACA7" w14:textId="77777777" w:rsidR="00EA7313" w:rsidRDefault="00EA7313" w:rsidP="00EA7313">
      <w:pPr>
        <w:rPr>
          <w:rFonts w:cs="Times New Roman"/>
        </w:rPr>
      </w:pPr>
    </w:p>
    <w:p w14:paraId="0F0DA962" w14:textId="69C2E128" w:rsidR="00EA7313" w:rsidRPr="00EA7313" w:rsidRDefault="00EA7313" w:rsidP="00EA7313">
      <w:pPr>
        <w:rPr>
          <w:rFonts w:cs="Times New Roman"/>
        </w:rPr>
      </w:pPr>
      <w:r w:rsidRPr="00EA7313">
        <w:rPr>
          <w:rFonts w:cs="Times New Roman"/>
        </w:rPr>
        <w:t>Title:_____________________</w:t>
      </w:r>
    </w:p>
    <w:p w14:paraId="34865893" w14:textId="77777777" w:rsidR="00EA7313" w:rsidRDefault="00EA7313" w:rsidP="00EA7313">
      <w:pPr>
        <w:rPr>
          <w:rFonts w:cs="Times New Roman"/>
        </w:rPr>
      </w:pPr>
    </w:p>
    <w:p w14:paraId="350E9A10" w14:textId="77777777" w:rsidR="00EA7313" w:rsidRDefault="00EA7313" w:rsidP="00EA7313">
      <w:pPr>
        <w:rPr>
          <w:rFonts w:cs="Times New Roman"/>
        </w:rPr>
      </w:pPr>
    </w:p>
    <w:p w14:paraId="08D0E9BE" w14:textId="77777777" w:rsidR="00EA7313" w:rsidRDefault="00EA7313" w:rsidP="00EA7313">
      <w:pPr>
        <w:rPr>
          <w:rFonts w:cs="Times New Roman"/>
        </w:rPr>
      </w:pPr>
    </w:p>
    <w:p w14:paraId="129804F9" w14:textId="77777777" w:rsidR="00EA7313" w:rsidRDefault="00EA7313" w:rsidP="00EA7313">
      <w:pPr>
        <w:rPr>
          <w:rFonts w:cs="Times New Roman"/>
        </w:rPr>
      </w:pPr>
    </w:p>
    <w:p w14:paraId="37B2ADCB" w14:textId="77777777" w:rsidR="00EA7313" w:rsidRDefault="00EA7313" w:rsidP="00EA7313">
      <w:pPr>
        <w:rPr>
          <w:rFonts w:cs="Times New Roman"/>
        </w:rPr>
      </w:pPr>
    </w:p>
    <w:p w14:paraId="1B5ED1B9" w14:textId="77777777" w:rsidR="00EA7313" w:rsidRDefault="00EA7313" w:rsidP="00EA7313">
      <w:pPr>
        <w:rPr>
          <w:rFonts w:cs="Times New Roman"/>
        </w:rPr>
      </w:pPr>
    </w:p>
    <w:p w14:paraId="66C2930E" w14:textId="77777777" w:rsidR="00EA7313" w:rsidRDefault="00EA7313" w:rsidP="00EA7313">
      <w:pPr>
        <w:rPr>
          <w:rFonts w:cs="Times New Roman"/>
        </w:rPr>
      </w:pPr>
    </w:p>
    <w:p w14:paraId="2A04A8B4" w14:textId="77777777" w:rsidR="00EA7313" w:rsidRDefault="00EA7313" w:rsidP="00EA7313">
      <w:pPr>
        <w:rPr>
          <w:rFonts w:cs="Times New Roman"/>
        </w:rPr>
      </w:pPr>
    </w:p>
    <w:p w14:paraId="235C287A" w14:textId="77777777" w:rsidR="00EA7313" w:rsidRDefault="00EA7313" w:rsidP="00EA7313">
      <w:pPr>
        <w:rPr>
          <w:rFonts w:cs="Times New Roman"/>
        </w:rPr>
      </w:pPr>
    </w:p>
    <w:p w14:paraId="34836FEB" w14:textId="77777777" w:rsidR="00EA7313" w:rsidRDefault="00EA7313" w:rsidP="00EA7313">
      <w:pPr>
        <w:rPr>
          <w:rFonts w:cs="Times New Roman"/>
        </w:rPr>
      </w:pPr>
    </w:p>
    <w:p w14:paraId="33027F9E" w14:textId="77777777" w:rsidR="00EA7313" w:rsidRDefault="00EA7313" w:rsidP="00EA7313">
      <w:pPr>
        <w:rPr>
          <w:rFonts w:cs="Times New Roman"/>
        </w:rPr>
      </w:pPr>
    </w:p>
    <w:p w14:paraId="08AABD02" w14:textId="77777777" w:rsidR="00EA7313" w:rsidRDefault="00EA7313" w:rsidP="00EA7313">
      <w:pPr>
        <w:rPr>
          <w:rFonts w:cs="Times New Roman"/>
        </w:rPr>
      </w:pPr>
    </w:p>
    <w:p w14:paraId="3D08C5AD" w14:textId="77777777" w:rsidR="00EA7313" w:rsidRDefault="00EA7313" w:rsidP="00EA7313">
      <w:pPr>
        <w:rPr>
          <w:rFonts w:cs="Times New Roman"/>
        </w:rPr>
      </w:pPr>
    </w:p>
    <w:p w14:paraId="18107271" w14:textId="77777777" w:rsidR="00EA7313" w:rsidRDefault="00EA7313" w:rsidP="00EA7313">
      <w:pPr>
        <w:rPr>
          <w:rFonts w:cs="Times New Roman"/>
        </w:rPr>
      </w:pPr>
    </w:p>
    <w:p w14:paraId="730CDCD0" w14:textId="77777777" w:rsidR="00EA7313" w:rsidRDefault="00EA7313" w:rsidP="00EA7313">
      <w:pPr>
        <w:rPr>
          <w:rFonts w:cs="Times New Roman"/>
        </w:rPr>
      </w:pPr>
    </w:p>
    <w:p w14:paraId="00B7C4F8" w14:textId="77777777" w:rsidR="00EA7313" w:rsidRDefault="00EA7313" w:rsidP="00EA7313">
      <w:pPr>
        <w:rPr>
          <w:rFonts w:cs="Times New Roman"/>
        </w:rPr>
      </w:pPr>
    </w:p>
    <w:p w14:paraId="5D2A2745" w14:textId="77777777" w:rsidR="00EA7313" w:rsidRDefault="00EA7313" w:rsidP="00EA7313">
      <w:pPr>
        <w:rPr>
          <w:rFonts w:cs="Times New Roman"/>
        </w:rPr>
      </w:pPr>
    </w:p>
    <w:p w14:paraId="418A15E3" w14:textId="77777777" w:rsidR="00EA7313" w:rsidRDefault="00EA7313" w:rsidP="00EA7313">
      <w:pPr>
        <w:rPr>
          <w:rFonts w:cs="Times New Roman"/>
        </w:rPr>
      </w:pPr>
    </w:p>
    <w:p w14:paraId="7324B86F" w14:textId="778ED2F0" w:rsidR="00EA7313" w:rsidRPr="00EA7313" w:rsidRDefault="00EA7313" w:rsidP="002732C7">
      <w:pPr>
        <w:pStyle w:val="Heading1"/>
      </w:pPr>
      <w:bookmarkStart w:id="39" w:name="_Toc225708119"/>
      <w:r>
        <w:t>KIAMICHI TECHNOLOGY CENTER</w:t>
      </w:r>
      <w:r w:rsidRPr="00EA7313">
        <w:t xml:space="preserve"> SIGNATURE PAGE FOR LOCAL DEVELOPMENT ACT TAX INCENTIVE AGREEMENT</w:t>
      </w:r>
      <w:bookmarkEnd w:id="39"/>
    </w:p>
    <w:p w14:paraId="015B44FB" w14:textId="77777777" w:rsidR="009F0AB4" w:rsidRDefault="009F0AB4" w:rsidP="00EA7313">
      <w:pPr>
        <w:rPr>
          <w:rFonts w:cs="Times New Roman"/>
          <w:b/>
          <w:bCs/>
        </w:rPr>
      </w:pPr>
    </w:p>
    <w:p w14:paraId="62C46206" w14:textId="2571F766" w:rsidR="00EA7313" w:rsidRDefault="00EA7313" w:rsidP="00EA7313">
      <w:pPr>
        <w:rPr>
          <w:rFonts w:cs="Times New Roman"/>
          <w:b/>
          <w:bCs/>
        </w:rPr>
      </w:pPr>
      <w:r>
        <w:rPr>
          <w:rFonts w:cs="Times New Roman"/>
          <w:b/>
          <w:bCs/>
        </w:rPr>
        <w:t>KIAMICHI TECHNOLOFY CENTER</w:t>
      </w:r>
    </w:p>
    <w:p w14:paraId="22F16902" w14:textId="77777777" w:rsidR="00EA7313" w:rsidRDefault="00EA7313" w:rsidP="00EA7313">
      <w:pPr>
        <w:rPr>
          <w:rFonts w:cs="Times New Roman"/>
        </w:rPr>
      </w:pPr>
      <w:r w:rsidRPr="00EA7313">
        <w:rPr>
          <w:rFonts w:cs="Times New Roman"/>
        </w:rPr>
        <w:t>Board of Education</w:t>
      </w:r>
    </w:p>
    <w:p w14:paraId="225629A0" w14:textId="77777777" w:rsidR="00EA7313" w:rsidRPr="00EA7313" w:rsidRDefault="00EA7313" w:rsidP="00EA7313">
      <w:pPr>
        <w:rPr>
          <w:rFonts w:cs="Times New Roman"/>
        </w:rPr>
      </w:pPr>
    </w:p>
    <w:p w14:paraId="5E87A5EE" w14:textId="77777777" w:rsidR="00EA7313" w:rsidRDefault="00EA7313" w:rsidP="00EA7313">
      <w:pPr>
        <w:rPr>
          <w:rFonts w:cs="Times New Roman"/>
        </w:rPr>
      </w:pPr>
      <w:r w:rsidRPr="00EA7313">
        <w:rPr>
          <w:rFonts w:cs="Times New Roman"/>
        </w:rPr>
        <w:t>By: ________________________ Name: ___________________</w:t>
      </w:r>
    </w:p>
    <w:p w14:paraId="14F58E41" w14:textId="77777777" w:rsidR="00EA7313" w:rsidRDefault="00EA7313" w:rsidP="00EA7313">
      <w:pPr>
        <w:rPr>
          <w:rFonts w:cs="Times New Roman"/>
        </w:rPr>
      </w:pPr>
    </w:p>
    <w:p w14:paraId="2B5F1195" w14:textId="77777777" w:rsidR="00EA7313" w:rsidRPr="00EA7313" w:rsidRDefault="00EA7313" w:rsidP="00EA7313">
      <w:pPr>
        <w:rPr>
          <w:rFonts w:cs="Times New Roman"/>
        </w:rPr>
      </w:pPr>
      <w:r w:rsidRPr="00EA7313">
        <w:rPr>
          <w:rFonts w:cs="Times New Roman"/>
        </w:rPr>
        <w:t>Title:_____________________</w:t>
      </w:r>
    </w:p>
    <w:p w14:paraId="18ED094F" w14:textId="77777777" w:rsidR="00EA7313" w:rsidRDefault="00EA7313" w:rsidP="00EA7313">
      <w:pPr>
        <w:rPr>
          <w:rFonts w:cs="Times New Roman"/>
        </w:rPr>
      </w:pPr>
    </w:p>
    <w:p w14:paraId="6001459B" w14:textId="77777777" w:rsidR="00EA7313" w:rsidRDefault="00EA7313" w:rsidP="00EA7313">
      <w:pPr>
        <w:rPr>
          <w:rFonts w:cs="Times New Roman"/>
        </w:rPr>
      </w:pPr>
    </w:p>
    <w:p w14:paraId="5B9B9389" w14:textId="77777777" w:rsidR="00EA7313" w:rsidRDefault="00EA7313" w:rsidP="00EA7313">
      <w:pPr>
        <w:rPr>
          <w:rFonts w:cs="Times New Roman"/>
        </w:rPr>
      </w:pPr>
    </w:p>
    <w:p w14:paraId="271E2FDE" w14:textId="77777777" w:rsidR="00EA7313" w:rsidRDefault="00EA7313" w:rsidP="00EA7313">
      <w:pPr>
        <w:rPr>
          <w:rFonts w:cs="Times New Roman"/>
        </w:rPr>
      </w:pPr>
    </w:p>
    <w:p w14:paraId="60A99D63" w14:textId="77777777" w:rsidR="00EA7313" w:rsidRDefault="00EA7313" w:rsidP="00EA7313">
      <w:pPr>
        <w:rPr>
          <w:rFonts w:cs="Times New Roman"/>
        </w:rPr>
      </w:pPr>
    </w:p>
    <w:p w14:paraId="531853AF" w14:textId="77777777" w:rsidR="00EA7313" w:rsidRDefault="00EA7313" w:rsidP="00EA7313">
      <w:pPr>
        <w:rPr>
          <w:rFonts w:cs="Times New Roman"/>
        </w:rPr>
      </w:pPr>
    </w:p>
    <w:p w14:paraId="697D3844" w14:textId="77777777" w:rsidR="00EA7313" w:rsidRDefault="00EA7313" w:rsidP="00EA7313">
      <w:pPr>
        <w:rPr>
          <w:rFonts w:cs="Times New Roman"/>
        </w:rPr>
      </w:pPr>
    </w:p>
    <w:p w14:paraId="708D67A6" w14:textId="77777777" w:rsidR="00EA7313" w:rsidRDefault="00EA7313" w:rsidP="00EA7313">
      <w:pPr>
        <w:rPr>
          <w:rFonts w:cs="Times New Roman"/>
        </w:rPr>
      </w:pPr>
    </w:p>
    <w:p w14:paraId="3475A913" w14:textId="77777777" w:rsidR="00EA7313" w:rsidRDefault="00EA7313" w:rsidP="00EA7313">
      <w:pPr>
        <w:rPr>
          <w:rFonts w:cs="Times New Roman"/>
        </w:rPr>
      </w:pPr>
    </w:p>
    <w:p w14:paraId="68C32D74" w14:textId="77777777" w:rsidR="00EA7313" w:rsidRDefault="00EA7313" w:rsidP="00EA7313">
      <w:pPr>
        <w:rPr>
          <w:rFonts w:cs="Times New Roman"/>
        </w:rPr>
      </w:pPr>
    </w:p>
    <w:p w14:paraId="60E55625" w14:textId="77777777" w:rsidR="00EA7313" w:rsidRDefault="00EA7313" w:rsidP="00EA7313">
      <w:pPr>
        <w:rPr>
          <w:rFonts w:cs="Times New Roman"/>
        </w:rPr>
      </w:pPr>
    </w:p>
    <w:p w14:paraId="3B21C984" w14:textId="77777777" w:rsidR="00EA7313" w:rsidRDefault="00EA7313" w:rsidP="00EA7313">
      <w:pPr>
        <w:rPr>
          <w:rFonts w:cs="Times New Roman"/>
        </w:rPr>
      </w:pPr>
    </w:p>
    <w:p w14:paraId="254D3A9C" w14:textId="77777777" w:rsidR="00EA7313" w:rsidRDefault="00EA7313" w:rsidP="00EA7313">
      <w:pPr>
        <w:rPr>
          <w:rFonts w:cs="Times New Roman"/>
        </w:rPr>
      </w:pPr>
    </w:p>
    <w:p w14:paraId="65BCCFEC" w14:textId="77777777" w:rsidR="00EA7313" w:rsidRDefault="00EA7313" w:rsidP="00EA7313">
      <w:pPr>
        <w:rPr>
          <w:rFonts w:cs="Times New Roman"/>
        </w:rPr>
      </w:pPr>
    </w:p>
    <w:p w14:paraId="5EE76CC6" w14:textId="77777777" w:rsidR="00EA7313" w:rsidRDefault="00EA7313" w:rsidP="00EA7313">
      <w:pPr>
        <w:rPr>
          <w:rFonts w:cs="Times New Roman"/>
        </w:rPr>
      </w:pPr>
    </w:p>
    <w:p w14:paraId="3ED85110" w14:textId="77777777" w:rsidR="00EA7313" w:rsidRDefault="00EA7313" w:rsidP="00EA7313">
      <w:pPr>
        <w:rPr>
          <w:rFonts w:cs="Times New Roman"/>
        </w:rPr>
      </w:pPr>
    </w:p>
    <w:p w14:paraId="2C60E358" w14:textId="77777777" w:rsidR="00EA7313" w:rsidRDefault="00EA7313" w:rsidP="00EA7313">
      <w:pPr>
        <w:rPr>
          <w:rFonts w:cs="Times New Roman"/>
        </w:rPr>
      </w:pPr>
    </w:p>
    <w:p w14:paraId="0A75BB58" w14:textId="77777777" w:rsidR="00EA7313" w:rsidRDefault="00EA7313" w:rsidP="00EA7313">
      <w:pPr>
        <w:rPr>
          <w:rFonts w:cs="Times New Roman"/>
        </w:rPr>
      </w:pPr>
    </w:p>
    <w:p w14:paraId="73541E76" w14:textId="77777777" w:rsidR="00EA7313" w:rsidRDefault="00EA7313" w:rsidP="00EA7313">
      <w:pPr>
        <w:rPr>
          <w:rFonts w:cs="Times New Roman"/>
        </w:rPr>
      </w:pPr>
    </w:p>
    <w:p w14:paraId="575E9FC2" w14:textId="40D73346" w:rsidR="00EA7313" w:rsidRDefault="00EA7313" w:rsidP="002732C7">
      <w:pPr>
        <w:pStyle w:val="Heading1"/>
      </w:pPr>
      <w:bookmarkStart w:id="40" w:name="_Toc225708120"/>
      <w:r>
        <w:t>PITTSBURG COUNTY HEALTH DEPARTMENT</w:t>
      </w:r>
      <w:r w:rsidRPr="00EA7313">
        <w:t xml:space="preserve"> SIGNATURE PAGE FOR LOCAL DEVELOPMENT ACT TAX INCENTIVE AGREEMENT</w:t>
      </w:r>
      <w:bookmarkEnd w:id="40"/>
    </w:p>
    <w:p w14:paraId="15B14252" w14:textId="77777777" w:rsidR="009F0AB4" w:rsidRPr="009F0AB4" w:rsidRDefault="009F0AB4" w:rsidP="009F0AB4"/>
    <w:p w14:paraId="6423C724" w14:textId="4E4C0A1B" w:rsidR="00EA7313" w:rsidRDefault="009F0AB4" w:rsidP="00EA7313">
      <w:pPr>
        <w:rPr>
          <w:rFonts w:cs="Times New Roman"/>
          <w:b/>
          <w:bCs/>
        </w:rPr>
      </w:pPr>
      <w:r>
        <w:rPr>
          <w:rFonts w:cs="Times New Roman"/>
          <w:b/>
          <w:bCs/>
        </w:rPr>
        <w:t xml:space="preserve">PITTSBURG COUNTY </w:t>
      </w:r>
      <w:r w:rsidR="00EA7313">
        <w:rPr>
          <w:rFonts w:cs="Times New Roman"/>
          <w:b/>
          <w:bCs/>
        </w:rPr>
        <w:t>HEALTH DEPARTMENT</w:t>
      </w:r>
    </w:p>
    <w:p w14:paraId="2C2E89B4" w14:textId="77777777" w:rsidR="00EA7313" w:rsidRPr="00EA7313" w:rsidRDefault="00EA7313" w:rsidP="00EA7313">
      <w:pPr>
        <w:rPr>
          <w:rFonts w:cs="Times New Roman"/>
        </w:rPr>
      </w:pPr>
    </w:p>
    <w:p w14:paraId="106590AA" w14:textId="77777777" w:rsidR="00EA7313" w:rsidRDefault="00EA7313" w:rsidP="00EA7313">
      <w:pPr>
        <w:rPr>
          <w:rFonts w:cs="Times New Roman"/>
        </w:rPr>
      </w:pPr>
      <w:r w:rsidRPr="00EA7313">
        <w:rPr>
          <w:rFonts w:cs="Times New Roman"/>
        </w:rPr>
        <w:t>By: ________________________ Name: ___________________</w:t>
      </w:r>
    </w:p>
    <w:p w14:paraId="236B8E2B" w14:textId="77777777" w:rsidR="00EA7313" w:rsidRDefault="00EA7313" w:rsidP="00EA7313">
      <w:pPr>
        <w:rPr>
          <w:rFonts w:cs="Times New Roman"/>
        </w:rPr>
      </w:pPr>
    </w:p>
    <w:p w14:paraId="7039DB3D" w14:textId="77777777" w:rsidR="00EA7313" w:rsidRPr="00EA7313" w:rsidRDefault="00EA7313" w:rsidP="00EA7313">
      <w:pPr>
        <w:rPr>
          <w:rFonts w:cs="Times New Roman"/>
        </w:rPr>
      </w:pPr>
      <w:r w:rsidRPr="00EA7313">
        <w:rPr>
          <w:rFonts w:cs="Times New Roman"/>
        </w:rPr>
        <w:t>Title:_____________________</w:t>
      </w:r>
    </w:p>
    <w:p w14:paraId="099D851B" w14:textId="77777777" w:rsidR="00EA7313" w:rsidRDefault="00EA7313" w:rsidP="00EA7313">
      <w:pPr>
        <w:rPr>
          <w:rFonts w:cs="Times New Roman"/>
        </w:rPr>
      </w:pPr>
    </w:p>
    <w:p w14:paraId="7D156CD4" w14:textId="77777777" w:rsidR="00EA7313" w:rsidRDefault="00EA7313" w:rsidP="00EA7313">
      <w:pPr>
        <w:rPr>
          <w:rFonts w:cs="Times New Roman"/>
        </w:rPr>
      </w:pPr>
    </w:p>
    <w:p w14:paraId="3AD10B55" w14:textId="77777777" w:rsidR="00EA7313" w:rsidRDefault="00EA7313" w:rsidP="00EA7313">
      <w:pPr>
        <w:rPr>
          <w:rFonts w:cs="Times New Roman"/>
        </w:rPr>
      </w:pPr>
    </w:p>
    <w:p w14:paraId="7B34DF1F" w14:textId="77777777" w:rsidR="00EA7313" w:rsidRDefault="00EA7313" w:rsidP="00EA7313">
      <w:pPr>
        <w:rPr>
          <w:rFonts w:cs="Times New Roman"/>
        </w:rPr>
      </w:pPr>
    </w:p>
    <w:p w14:paraId="33AD6041" w14:textId="77777777" w:rsidR="00EA7313" w:rsidRDefault="00EA7313" w:rsidP="00EA7313">
      <w:pPr>
        <w:rPr>
          <w:rFonts w:cs="Times New Roman"/>
        </w:rPr>
      </w:pPr>
    </w:p>
    <w:p w14:paraId="7DA9A6BC" w14:textId="77777777" w:rsidR="00EA7313" w:rsidRDefault="00EA7313" w:rsidP="00EA7313">
      <w:pPr>
        <w:rPr>
          <w:rFonts w:cs="Times New Roman"/>
        </w:rPr>
      </w:pPr>
    </w:p>
    <w:p w14:paraId="58923B5A" w14:textId="77777777" w:rsidR="00EA7313" w:rsidRDefault="00EA7313" w:rsidP="00EA7313">
      <w:pPr>
        <w:rPr>
          <w:rFonts w:cs="Times New Roman"/>
        </w:rPr>
      </w:pPr>
    </w:p>
    <w:p w14:paraId="65624193" w14:textId="77777777" w:rsidR="00EA7313" w:rsidRDefault="00EA7313" w:rsidP="00EA7313">
      <w:pPr>
        <w:rPr>
          <w:rFonts w:cs="Times New Roman"/>
        </w:rPr>
      </w:pPr>
    </w:p>
    <w:p w14:paraId="478EDF17" w14:textId="77777777" w:rsidR="00EA7313" w:rsidRDefault="00EA7313" w:rsidP="00EA7313">
      <w:pPr>
        <w:rPr>
          <w:rFonts w:cs="Times New Roman"/>
        </w:rPr>
      </w:pPr>
    </w:p>
    <w:p w14:paraId="6873A7AD" w14:textId="77777777" w:rsidR="00EA7313" w:rsidRDefault="00EA7313" w:rsidP="00EA7313">
      <w:pPr>
        <w:rPr>
          <w:rFonts w:cs="Times New Roman"/>
        </w:rPr>
      </w:pPr>
    </w:p>
    <w:p w14:paraId="3A32A229" w14:textId="77777777" w:rsidR="00EA7313" w:rsidRDefault="00EA7313" w:rsidP="00EA7313">
      <w:pPr>
        <w:rPr>
          <w:rFonts w:cs="Times New Roman"/>
        </w:rPr>
      </w:pPr>
    </w:p>
    <w:p w14:paraId="3069E0A6" w14:textId="77777777" w:rsidR="00EA7313" w:rsidRDefault="00EA7313" w:rsidP="00EA7313">
      <w:pPr>
        <w:rPr>
          <w:rFonts w:cs="Times New Roman"/>
        </w:rPr>
      </w:pPr>
    </w:p>
    <w:p w14:paraId="5BA7F45C" w14:textId="77777777" w:rsidR="00EA7313" w:rsidRDefault="00EA7313" w:rsidP="00EA7313">
      <w:pPr>
        <w:rPr>
          <w:rFonts w:cs="Times New Roman"/>
        </w:rPr>
      </w:pPr>
    </w:p>
    <w:p w14:paraId="698B6BED" w14:textId="77777777" w:rsidR="00EA7313" w:rsidRDefault="00EA7313" w:rsidP="00EA7313">
      <w:pPr>
        <w:rPr>
          <w:rFonts w:cs="Times New Roman"/>
        </w:rPr>
      </w:pPr>
    </w:p>
    <w:p w14:paraId="4B6E1034" w14:textId="77777777" w:rsidR="00EA7313" w:rsidRDefault="00EA7313" w:rsidP="00EA7313">
      <w:pPr>
        <w:rPr>
          <w:rFonts w:cs="Times New Roman"/>
        </w:rPr>
      </w:pPr>
    </w:p>
    <w:p w14:paraId="6DED3396" w14:textId="77777777" w:rsidR="00EA7313" w:rsidRDefault="00EA7313" w:rsidP="00EA7313">
      <w:pPr>
        <w:rPr>
          <w:rFonts w:cs="Times New Roman"/>
        </w:rPr>
      </w:pPr>
    </w:p>
    <w:p w14:paraId="322E07E6" w14:textId="77777777" w:rsidR="00EA7313" w:rsidRDefault="00EA7313" w:rsidP="00EA7313">
      <w:pPr>
        <w:rPr>
          <w:rFonts w:cs="Times New Roman"/>
        </w:rPr>
      </w:pPr>
    </w:p>
    <w:p w14:paraId="1C55F838" w14:textId="77777777" w:rsidR="00EA7313" w:rsidRDefault="00EA7313" w:rsidP="00EA7313">
      <w:pPr>
        <w:rPr>
          <w:rFonts w:cs="Times New Roman"/>
        </w:rPr>
      </w:pPr>
    </w:p>
    <w:p w14:paraId="541C2E59" w14:textId="77777777" w:rsidR="00EA7313" w:rsidRDefault="00EA7313" w:rsidP="00EA7313">
      <w:pPr>
        <w:rPr>
          <w:rFonts w:cs="Times New Roman"/>
        </w:rPr>
      </w:pPr>
    </w:p>
    <w:p w14:paraId="7FEFA19C" w14:textId="77777777" w:rsidR="00EA7313" w:rsidRDefault="00EA7313" w:rsidP="00EA7313">
      <w:pPr>
        <w:rPr>
          <w:rFonts w:cs="Times New Roman"/>
        </w:rPr>
      </w:pPr>
    </w:p>
    <w:p w14:paraId="189587AB" w14:textId="4C39EAE3" w:rsidR="00EA7313" w:rsidRPr="00EA7313" w:rsidRDefault="00EA7313" w:rsidP="002732C7">
      <w:pPr>
        <w:pStyle w:val="Heading1"/>
      </w:pPr>
      <w:bookmarkStart w:id="41" w:name="_Toc225708121"/>
      <w:r>
        <w:t>SOUTHERN OKLAHOMA PUBLIC LIBRARY SYSTEM</w:t>
      </w:r>
      <w:r w:rsidRPr="00EA7313">
        <w:t xml:space="preserve"> SIGNATURE PAGE FOR LOCAL DEVELOPMENT ACT TAX INCENTIVE AGREEMENT</w:t>
      </w:r>
      <w:bookmarkEnd w:id="41"/>
    </w:p>
    <w:p w14:paraId="0542DE25" w14:textId="77777777" w:rsidR="009F0AB4" w:rsidRDefault="009F0AB4" w:rsidP="00EA7313">
      <w:pPr>
        <w:rPr>
          <w:rFonts w:cs="Times New Roman"/>
          <w:b/>
          <w:bCs/>
        </w:rPr>
      </w:pPr>
    </w:p>
    <w:p w14:paraId="3B82578E" w14:textId="562C86F9" w:rsidR="00EA7313" w:rsidRDefault="00EA7313" w:rsidP="00EA7313">
      <w:pPr>
        <w:rPr>
          <w:rFonts w:cs="Times New Roman"/>
          <w:b/>
          <w:bCs/>
        </w:rPr>
      </w:pPr>
      <w:r>
        <w:rPr>
          <w:rFonts w:cs="Times New Roman"/>
          <w:b/>
          <w:bCs/>
        </w:rPr>
        <w:t>SOUTHERN OKLAHOMA PUBLIC LIBRARY SYSTEM</w:t>
      </w:r>
    </w:p>
    <w:p w14:paraId="6253E647" w14:textId="77777777" w:rsidR="00EA7313" w:rsidRPr="00EA7313" w:rsidRDefault="00EA7313" w:rsidP="00EA7313">
      <w:pPr>
        <w:rPr>
          <w:rFonts w:cs="Times New Roman"/>
        </w:rPr>
      </w:pPr>
    </w:p>
    <w:p w14:paraId="47B62987" w14:textId="5D0EDEDD" w:rsidR="00EA7313" w:rsidRDefault="00EA7313" w:rsidP="00EA7313">
      <w:pPr>
        <w:rPr>
          <w:rFonts w:cs="Times New Roman"/>
        </w:rPr>
      </w:pPr>
      <w:r w:rsidRPr="00EA7313">
        <w:rPr>
          <w:rFonts w:cs="Times New Roman"/>
        </w:rPr>
        <w:t>By:</w:t>
      </w:r>
      <w:r w:rsidR="009F0AB4">
        <w:rPr>
          <w:rFonts w:cs="Times New Roman"/>
        </w:rPr>
        <w:t xml:space="preserve"> </w:t>
      </w:r>
      <w:r w:rsidRPr="00EA7313">
        <w:rPr>
          <w:rFonts w:cs="Times New Roman"/>
        </w:rPr>
        <w:t>________________________ Name: ___________________</w:t>
      </w:r>
    </w:p>
    <w:p w14:paraId="326403EC" w14:textId="77777777" w:rsidR="00EA7313" w:rsidRDefault="00EA7313" w:rsidP="00EA7313">
      <w:pPr>
        <w:rPr>
          <w:rFonts w:cs="Times New Roman"/>
        </w:rPr>
      </w:pPr>
    </w:p>
    <w:p w14:paraId="41F75372" w14:textId="77777777" w:rsidR="00EA7313" w:rsidRPr="00EA7313" w:rsidRDefault="00EA7313" w:rsidP="00EA7313">
      <w:pPr>
        <w:rPr>
          <w:rFonts w:cs="Times New Roman"/>
        </w:rPr>
      </w:pPr>
      <w:r w:rsidRPr="00EA7313">
        <w:rPr>
          <w:rFonts w:cs="Times New Roman"/>
        </w:rPr>
        <w:t>Title:_____________________</w:t>
      </w:r>
    </w:p>
    <w:p w14:paraId="5B25FAD8" w14:textId="77777777" w:rsidR="00EA7313" w:rsidRDefault="00EA7313" w:rsidP="00EA7313">
      <w:pPr>
        <w:rPr>
          <w:rFonts w:cs="Times New Roman"/>
        </w:rPr>
      </w:pPr>
    </w:p>
    <w:p w14:paraId="55413BF1" w14:textId="77777777" w:rsidR="00EA7313" w:rsidRDefault="00EA7313" w:rsidP="00EA7313">
      <w:pPr>
        <w:rPr>
          <w:rFonts w:cs="Times New Roman"/>
        </w:rPr>
      </w:pPr>
    </w:p>
    <w:p w14:paraId="60C59FEF" w14:textId="77777777" w:rsidR="00EA7313" w:rsidRDefault="00EA7313" w:rsidP="00EA7313">
      <w:pPr>
        <w:rPr>
          <w:rFonts w:cs="Times New Roman"/>
        </w:rPr>
      </w:pPr>
    </w:p>
    <w:p w14:paraId="6316A4E1" w14:textId="77777777" w:rsidR="00EA7313" w:rsidRDefault="00EA7313" w:rsidP="00EA7313">
      <w:pPr>
        <w:rPr>
          <w:rFonts w:cs="Times New Roman"/>
        </w:rPr>
      </w:pPr>
    </w:p>
    <w:p w14:paraId="44B08D77" w14:textId="77777777" w:rsidR="00EA7313" w:rsidRDefault="00EA7313" w:rsidP="00EA7313">
      <w:pPr>
        <w:rPr>
          <w:rFonts w:cs="Times New Roman"/>
        </w:rPr>
      </w:pPr>
    </w:p>
    <w:p w14:paraId="7A23AC06" w14:textId="77777777" w:rsidR="00EA7313" w:rsidRDefault="00EA7313" w:rsidP="00EA7313">
      <w:pPr>
        <w:rPr>
          <w:rFonts w:cs="Times New Roman"/>
        </w:rPr>
      </w:pPr>
    </w:p>
    <w:p w14:paraId="0BEBC226" w14:textId="77777777" w:rsidR="00EA7313" w:rsidRDefault="00EA7313" w:rsidP="00EA7313">
      <w:pPr>
        <w:rPr>
          <w:rFonts w:cs="Times New Roman"/>
        </w:rPr>
      </w:pPr>
    </w:p>
    <w:p w14:paraId="56612493" w14:textId="77777777" w:rsidR="00EA7313" w:rsidRDefault="00EA7313" w:rsidP="00EA7313">
      <w:pPr>
        <w:rPr>
          <w:rFonts w:cs="Times New Roman"/>
        </w:rPr>
      </w:pPr>
    </w:p>
    <w:p w14:paraId="0B0F510B" w14:textId="77777777" w:rsidR="00EA7313" w:rsidRDefault="00EA7313" w:rsidP="00EA7313">
      <w:pPr>
        <w:rPr>
          <w:rFonts w:cs="Times New Roman"/>
        </w:rPr>
      </w:pPr>
    </w:p>
    <w:p w14:paraId="7CBDE8DE" w14:textId="77777777" w:rsidR="00EA7313" w:rsidRDefault="00EA7313" w:rsidP="00EA7313">
      <w:pPr>
        <w:rPr>
          <w:rFonts w:cs="Times New Roman"/>
        </w:rPr>
      </w:pPr>
    </w:p>
    <w:p w14:paraId="167D18B0" w14:textId="77777777" w:rsidR="00EA7313" w:rsidRDefault="00EA7313" w:rsidP="00EA7313">
      <w:pPr>
        <w:rPr>
          <w:rFonts w:cs="Times New Roman"/>
        </w:rPr>
      </w:pPr>
    </w:p>
    <w:p w14:paraId="2FCE5628" w14:textId="77777777" w:rsidR="00EA7313" w:rsidRDefault="00EA7313" w:rsidP="00EA7313">
      <w:pPr>
        <w:rPr>
          <w:rFonts w:cs="Times New Roman"/>
        </w:rPr>
      </w:pPr>
    </w:p>
    <w:p w14:paraId="4266D002" w14:textId="77777777" w:rsidR="00EA7313" w:rsidRDefault="00EA7313" w:rsidP="00EA7313">
      <w:pPr>
        <w:rPr>
          <w:rFonts w:cs="Times New Roman"/>
        </w:rPr>
      </w:pPr>
    </w:p>
    <w:p w14:paraId="1B5E1B4B" w14:textId="77777777" w:rsidR="00EA7313" w:rsidRDefault="00EA7313" w:rsidP="00EA7313">
      <w:pPr>
        <w:rPr>
          <w:rFonts w:cs="Times New Roman"/>
        </w:rPr>
      </w:pPr>
    </w:p>
    <w:p w14:paraId="1CA8E9BE" w14:textId="77777777" w:rsidR="00EA7313" w:rsidRDefault="00EA7313" w:rsidP="00EA7313">
      <w:pPr>
        <w:rPr>
          <w:rFonts w:cs="Times New Roman"/>
        </w:rPr>
      </w:pPr>
    </w:p>
    <w:p w14:paraId="246B88B4" w14:textId="77777777" w:rsidR="00EA7313" w:rsidRDefault="00EA7313" w:rsidP="00EA7313">
      <w:pPr>
        <w:rPr>
          <w:rFonts w:cs="Times New Roman"/>
        </w:rPr>
      </w:pPr>
    </w:p>
    <w:p w14:paraId="53F4AC48" w14:textId="77777777" w:rsidR="00EA7313" w:rsidRDefault="00EA7313" w:rsidP="00EA7313">
      <w:pPr>
        <w:rPr>
          <w:rFonts w:cs="Times New Roman"/>
        </w:rPr>
      </w:pPr>
    </w:p>
    <w:p w14:paraId="559C9C1F" w14:textId="77777777" w:rsidR="00EA7313" w:rsidRDefault="00EA7313" w:rsidP="00EA7313">
      <w:pPr>
        <w:rPr>
          <w:rFonts w:cs="Times New Roman"/>
        </w:rPr>
      </w:pPr>
    </w:p>
    <w:p w14:paraId="44235939" w14:textId="77777777" w:rsidR="00EA7313" w:rsidRDefault="00EA7313" w:rsidP="00EA7313">
      <w:pPr>
        <w:rPr>
          <w:rFonts w:cs="Times New Roman"/>
        </w:rPr>
      </w:pPr>
    </w:p>
    <w:p w14:paraId="766337BF" w14:textId="77777777" w:rsidR="00EA7313" w:rsidRPr="002D72FB" w:rsidRDefault="00EA7313" w:rsidP="00EA7313">
      <w:pPr>
        <w:rPr>
          <w:rFonts w:cs="Times New Roman"/>
        </w:rPr>
      </w:pPr>
    </w:p>
    <w:p w14:paraId="3CB584EF" w14:textId="77777777" w:rsidR="002D72FB" w:rsidRPr="002D72FB" w:rsidRDefault="002D72FB" w:rsidP="002732C7">
      <w:pPr>
        <w:pStyle w:val="Heading1"/>
      </w:pPr>
      <w:bookmarkStart w:id="42" w:name="_Toc225708122"/>
      <w:r w:rsidRPr="002D72FB">
        <w:t>COUNTY ASSESSOR ACKNOWLEDGEMENT FOR LOCAL DEVELOPMENT ACT TAX INCENTIVE AGREEMENT</w:t>
      </w:r>
      <w:bookmarkEnd w:id="42"/>
    </w:p>
    <w:p w14:paraId="1AB99D3E" w14:textId="77777777" w:rsidR="002D72FB" w:rsidRPr="002D72FB" w:rsidRDefault="002D72FB" w:rsidP="00CF06A0">
      <w:pPr>
        <w:rPr>
          <w:rFonts w:cs="Times New Roman"/>
        </w:rPr>
      </w:pPr>
      <w:r w:rsidRPr="002D72FB">
        <w:rPr>
          <w:rFonts w:cs="Times New Roman"/>
        </w:rPr>
        <w:t>Reviewed and Acknowledged:</w:t>
      </w:r>
    </w:p>
    <w:p w14:paraId="5DD213E3" w14:textId="6232207C" w:rsidR="002D72FB" w:rsidRDefault="002D72FB" w:rsidP="00CF06A0">
      <w:pPr>
        <w:rPr>
          <w:rFonts w:cs="Times New Roman"/>
        </w:rPr>
      </w:pPr>
      <w:r w:rsidRPr="002D72FB">
        <w:rPr>
          <w:rFonts w:cs="Times New Roman"/>
          <w:b/>
          <w:bCs/>
        </w:rPr>
        <w:t>COUNTY ASSESSOR</w:t>
      </w:r>
    </w:p>
    <w:p w14:paraId="279F4EBA" w14:textId="77777777" w:rsidR="00EA7313" w:rsidRPr="002D72FB" w:rsidRDefault="00EA7313" w:rsidP="00CF06A0">
      <w:pPr>
        <w:rPr>
          <w:rFonts w:cs="Times New Roman"/>
        </w:rPr>
      </w:pPr>
    </w:p>
    <w:p w14:paraId="5F51C66D" w14:textId="77777777" w:rsidR="002D72FB" w:rsidRPr="002D72FB" w:rsidRDefault="002D72FB" w:rsidP="00CF06A0">
      <w:pPr>
        <w:rPr>
          <w:rFonts w:cs="Times New Roman"/>
        </w:rPr>
      </w:pPr>
      <w:r w:rsidRPr="002D72FB">
        <w:rPr>
          <w:rFonts w:cs="Times New Roman"/>
        </w:rPr>
        <w:t>By: _____________________________ Name: ___________________</w:t>
      </w:r>
    </w:p>
    <w:p w14:paraId="3314F922" w14:textId="5F363111" w:rsidR="002D72FB" w:rsidRPr="002D72FB" w:rsidRDefault="002D72FB" w:rsidP="00CF06A0">
      <w:pPr>
        <w:rPr>
          <w:rFonts w:cs="Times New Roman"/>
        </w:rPr>
      </w:pPr>
      <w:r w:rsidRPr="002D72FB">
        <w:rPr>
          <w:rFonts w:cs="Times New Roman"/>
        </w:rPr>
        <w:t>Title: ___________________</w:t>
      </w:r>
    </w:p>
    <w:p w14:paraId="7702C94B" w14:textId="77777777" w:rsidR="002D72FB" w:rsidRPr="002D72FB" w:rsidRDefault="002D72FB" w:rsidP="00CF06A0">
      <w:pPr>
        <w:rPr>
          <w:rFonts w:cs="Times New Roman"/>
        </w:rPr>
      </w:pPr>
    </w:p>
    <w:p w14:paraId="7E7016E9" w14:textId="77777777" w:rsidR="002D72FB" w:rsidRPr="002D72FB" w:rsidRDefault="002D72FB" w:rsidP="00CF06A0">
      <w:pPr>
        <w:rPr>
          <w:rFonts w:cs="Times New Roman"/>
        </w:rPr>
      </w:pPr>
    </w:p>
    <w:p w14:paraId="052F6596" w14:textId="77777777" w:rsidR="002D72FB" w:rsidRPr="002D72FB" w:rsidRDefault="002D72FB" w:rsidP="002D72FB">
      <w:pPr>
        <w:rPr>
          <w:rFonts w:cs="Times New Roman"/>
        </w:rPr>
      </w:pPr>
    </w:p>
    <w:p w14:paraId="189FD697" w14:textId="77777777" w:rsidR="002D72FB" w:rsidRPr="002D72FB" w:rsidRDefault="002D72FB" w:rsidP="002D72FB">
      <w:pPr>
        <w:rPr>
          <w:rFonts w:cs="Times New Roman"/>
        </w:rPr>
      </w:pPr>
    </w:p>
    <w:p w14:paraId="3784E5CD" w14:textId="77777777" w:rsidR="002D72FB" w:rsidRPr="002D72FB" w:rsidRDefault="002D72FB" w:rsidP="002D72FB">
      <w:pPr>
        <w:rPr>
          <w:rFonts w:cs="Times New Roman"/>
        </w:rPr>
      </w:pPr>
    </w:p>
    <w:p w14:paraId="7DA06CA8" w14:textId="77777777" w:rsidR="002D72FB" w:rsidRPr="002D72FB" w:rsidRDefault="002D72FB" w:rsidP="002D72FB">
      <w:pPr>
        <w:rPr>
          <w:rFonts w:cs="Times New Roman"/>
        </w:rPr>
      </w:pPr>
    </w:p>
    <w:p w14:paraId="4B2D4AAB" w14:textId="77777777" w:rsidR="002D72FB" w:rsidRPr="002D72FB" w:rsidRDefault="002D72FB" w:rsidP="002D72FB">
      <w:pPr>
        <w:rPr>
          <w:rFonts w:cs="Times New Roman"/>
        </w:rPr>
      </w:pPr>
    </w:p>
    <w:p w14:paraId="5BAE8E64" w14:textId="77777777" w:rsidR="002D72FB" w:rsidRPr="002D72FB" w:rsidRDefault="002D72FB" w:rsidP="002D72FB">
      <w:pPr>
        <w:rPr>
          <w:rFonts w:cs="Times New Roman"/>
        </w:rPr>
      </w:pPr>
    </w:p>
    <w:p w14:paraId="62C91FF0" w14:textId="77777777" w:rsidR="002D72FB" w:rsidRPr="002D72FB" w:rsidRDefault="002D72FB" w:rsidP="002D72FB">
      <w:pPr>
        <w:rPr>
          <w:rFonts w:cs="Times New Roman"/>
        </w:rPr>
      </w:pPr>
    </w:p>
    <w:p w14:paraId="6AA15F6D" w14:textId="77777777" w:rsidR="002D72FB" w:rsidRPr="002D72FB" w:rsidRDefault="002D72FB" w:rsidP="002D72FB">
      <w:pPr>
        <w:rPr>
          <w:rFonts w:cs="Times New Roman"/>
        </w:rPr>
      </w:pPr>
    </w:p>
    <w:p w14:paraId="3510DA13" w14:textId="0D0BDD38" w:rsidR="002D72FB" w:rsidRDefault="002D72FB" w:rsidP="002D72FB">
      <w:pPr>
        <w:rPr>
          <w:rFonts w:cs="Times New Roman"/>
        </w:rPr>
      </w:pPr>
    </w:p>
    <w:p w14:paraId="47CE38A9" w14:textId="77777777" w:rsidR="002D72FB" w:rsidRPr="002D72FB" w:rsidRDefault="002D72FB" w:rsidP="002D72FB">
      <w:pPr>
        <w:rPr>
          <w:rFonts w:cs="Times New Roman"/>
        </w:rPr>
      </w:pPr>
    </w:p>
    <w:p w14:paraId="0DE0BE12" w14:textId="77777777" w:rsidR="002D72FB" w:rsidRPr="002D72FB" w:rsidRDefault="002D72FB" w:rsidP="002D72FB">
      <w:pPr>
        <w:rPr>
          <w:rFonts w:cs="Times New Roman"/>
        </w:rPr>
      </w:pPr>
    </w:p>
    <w:p w14:paraId="4EE60BB5" w14:textId="77777777" w:rsidR="002D72FB" w:rsidRPr="002D72FB" w:rsidRDefault="002D72FB" w:rsidP="002D72FB">
      <w:pPr>
        <w:rPr>
          <w:rFonts w:cs="Times New Roman"/>
        </w:rPr>
      </w:pPr>
    </w:p>
    <w:p w14:paraId="6698F9AA" w14:textId="77777777" w:rsidR="002D72FB" w:rsidRPr="002D72FB" w:rsidRDefault="002D72FB" w:rsidP="002D72FB">
      <w:pPr>
        <w:rPr>
          <w:rFonts w:cs="Times New Roman"/>
        </w:rPr>
      </w:pPr>
    </w:p>
    <w:p w14:paraId="72B3494E" w14:textId="77777777" w:rsidR="002D72FB" w:rsidRPr="002D72FB" w:rsidRDefault="002D72FB" w:rsidP="002D72FB">
      <w:pPr>
        <w:rPr>
          <w:rFonts w:cs="Times New Roman"/>
        </w:rPr>
      </w:pPr>
    </w:p>
    <w:p w14:paraId="7D33BFB6" w14:textId="77777777" w:rsidR="002D72FB" w:rsidRPr="002D72FB" w:rsidRDefault="002D72FB" w:rsidP="002D72FB">
      <w:pPr>
        <w:rPr>
          <w:rFonts w:cs="Times New Roman"/>
        </w:rPr>
      </w:pPr>
    </w:p>
    <w:p w14:paraId="73D136FB" w14:textId="77777777" w:rsidR="002D72FB" w:rsidRPr="002D72FB" w:rsidRDefault="002D72FB" w:rsidP="002D72FB">
      <w:pPr>
        <w:rPr>
          <w:rFonts w:cs="Times New Roman"/>
        </w:rPr>
      </w:pPr>
    </w:p>
    <w:p w14:paraId="2D8F3B0E" w14:textId="77777777" w:rsidR="002D72FB" w:rsidRDefault="002D72FB" w:rsidP="002D72FB">
      <w:pPr>
        <w:rPr>
          <w:rFonts w:cs="Times New Roman"/>
        </w:rPr>
      </w:pPr>
    </w:p>
    <w:p w14:paraId="73456CCB" w14:textId="77777777" w:rsidR="004C2014" w:rsidRDefault="004C2014" w:rsidP="002D72FB">
      <w:pPr>
        <w:rPr>
          <w:rFonts w:cs="Times New Roman"/>
        </w:rPr>
      </w:pPr>
    </w:p>
    <w:p w14:paraId="130EF476" w14:textId="42D56B13" w:rsidR="002D72FB" w:rsidRPr="002D72FB" w:rsidRDefault="002732C7" w:rsidP="002732C7">
      <w:pPr>
        <w:pStyle w:val="Heading1"/>
      </w:pPr>
      <w:bookmarkStart w:id="43" w:name="_Toc225708123"/>
      <w:r>
        <w:t xml:space="preserve">List of </w:t>
      </w:r>
      <w:r w:rsidR="002D72FB" w:rsidRPr="002D72FB">
        <w:t>Exhibit</w:t>
      </w:r>
      <w:r>
        <w:t>s</w:t>
      </w:r>
      <w:bookmarkEnd w:id="43"/>
    </w:p>
    <w:p w14:paraId="3FC51F25" w14:textId="78156403" w:rsidR="002D72FB" w:rsidRPr="002D72FB" w:rsidRDefault="002D72FB" w:rsidP="00CF06A0">
      <w:pPr>
        <w:rPr>
          <w:rFonts w:cs="Times New Roman"/>
        </w:rPr>
      </w:pPr>
      <w:r w:rsidRPr="002D72FB">
        <w:rPr>
          <w:rFonts w:cs="Times New Roman"/>
        </w:rPr>
        <w:t xml:space="preserve">Exhibit A: Description of the </w:t>
      </w:r>
      <w:r w:rsidR="00E916B6">
        <w:rPr>
          <w:rFonts w:cs="Times New Roman"/>
        </w:rPr>
        <w:t>Project Site</w:t>
      </w:r>
    </w:p>
    <w:p w14:paraId="65E869C6" w14:textId="0D07F544" w:rsidR="002D72FB" w:rsidRPr="002D72FB" w:rsidRDefault="002D72FB" w:rsidP="00CF06A0">
      <w:pPr>
        <w:rPr>
          <w:rFonts w:cs="Times New Roman"/>
        </w:rPr>
      </w:pPr>
      <w:r w:rsidRPr="002D72FB">
        <w:rPr>
          <w:rFonts w:cs="Times New Roman"/>
        </w:rPr>
        <w:t xml:space="preserve">Exhibit </w:t>
      </w:r>
      <w:r w:rsidR="004C2014">
        <w:rPr>
          <w:rFonts w:cs="Times New Roman"/>
        </w:rPr>
        <w:t>B</w:t>
      </w:r>
      <w:r w:rsidRPr="002D72FB">
        <w:rPr>
          <w:rFonts w:cs="Times New Roman"/>
        </w:rPr>
        <w:t xml:space="preserve">: Copy of </w:t>
      </w:r>
      <w:r w:rsidR="00CF06A0">
        <w:rPr>
          <w:rFonts w:cs="Times New Roman"/>
        </w:rPr>
        <w:t xml:space="preserve">Pittsburg County </w:t>
      </w:r>
      <w:r w:rsidRPr="002D72FB">
        <w:rPr>
          <w:rFonts w:cs="Times New Roman"/>
        </w:rPr>
        <w:t>Local Development Act Review Committee Resolution</w:t>
      </w:r>
    </w:p>
    <w:p w14:paraId="202ECE70" w14:textId="4538EC93" w:rsidR="002D72FB" w:rsidRPr="002D72FB" w:rsidRDefault="002D72FB" w:rsidP="00CF06A0">
      <w:pPr>
        <w:rPr>
          <w:rFonts w:cs="Times New Roman"/>
        </w:rPr>
      </w:pPr>
      <w:r w:rsidRPr="002D72FB">
        <w:rPr>
          <w:rFonts w:cs="Times New Roman"/>
        </w:rPr>
        <w:t xml:space="preserve">Exhibit </w:t>
      </w:r>
      <w:r w:rsidR="004C2014">
        <w:rPr>
          <w:rFonts w:cs="Times New Roman"/>
        </w:rPr>
        <w:t>C</w:t>
      </w:r>
      <w:r w:rsidRPr="002D72FB">
        <w:rPr>
          <w:rFonts w:cs="Times New Roman"/>
        </w:rPr>
        <w:t xml:space="preserve">: Copy of </w:t>
      </w:r>
      <w:r w:rsidR="00B25108">
        <w:rPr>
          <w:rFonts w:cs="Times New Roman"/>
        </w:rPr>
        <w:t xml:space="preserve">County </w:t>
      </w:r>
      <w:r w:rsidR="008F24BB">
        <w:rPr>
          <w:rFonts w:cs="Times New Roman"/>
        </w:rPr>
        <w:t>Resolution</w:t>
      </w:r>
    </w:p>
    <w:p w14:paraId="3EB25BAE" w14:textId="2965F831" w:rsidR="002D72FB" w:rsidRPr="002D72FB" w:rsidRDefault="002D72FB" w:rsidP="00CF06A0">
      <w:pPr>
        <w:rPr>
          <w:rFonts w:cs="Times New Roman"/>
        </w:rPr>
      </w:pPr>
      <w:r w:rsidRPr="002D72FB">
        <w:rPr>
          <w:rFonts w:cs="Times New Roman"/>
        </w:rPr>
        <w:t xml:space="preserve">Exhibit </w:t>
      </w:r>
      <w:r w:rsidR="004C2014">
        <w:rPr>
          <w:rFonts w:cs="Times New Roman"/>
        </w:rPr>
        <w:t>D</w:t>
      </w:r>
      <w:r w:rsidRPr="002D72FB">
        <w:rPr>
          <w:rFonts w:cs="Times New Roman"/>
        </w:rPr>
        <w:t xml:space="preserve">: Copy of </w:t>
      </w:r>
      <w:r w:rsidR="00314224">
        <w:rPr>
          <w:rFonts w:cs="Times New Roman"/>
        </w:rPr>
        <w:t>Kiowa Public Schools</w:t>
      </w:r>
      <w:r w:rsidRPr="002D72FB">
        <w:rPr>
          <w:rFonts w:cs="Times New Roman"/>
        </w:rPr>
        <w:t xml:space="preserve"> Agreement Adoption Resolution</w:t>
      </w:r>
    </w:p>
    <w:p w14:paraId="5B73F681" w14:textId="40173F33" w:rsidR="002D72FB" w:rsidRPr="002D72FB" w:rsidRDefault="002D72FB" w:rsidP="00CF06A0">
      <w:pPr>
        <w:rPr>
          <w:rFonts w:cs="Times New Roman"/>
        </w:rPr>
      </w:pPr>
      <w:r w:rsidRPr="002D72FB">
        <w:rPr>
          <w:rFonts w:cs="Times New Roman"/>
        </w:rPr>
        <w:t xml:space="preserve">Exhibit </w:t>
      </w:r>
      <w:r w:rsidR="004C2014">
        <w:rPr>
          <w:rFonts w:cs="Times New Roman"/>
        </w:rPr>
        <w:t>E</w:t>
      </w:r>
      <w:r w:rsidRPr="002D72FB">
        <w:rPr>
          <w:rFonts w:cs="Times New Roman"/>
        </w:rPr>
        <w:t xml:space="preserve">: Copy of </w:t>
      </w:r>
      <w:r w:rsidR="00314224">
        <w:rPr>
          <w:rFonts w:cs="Times New Roman"/>
        </w:rPr>
        <w:t xml:space="preserve">Kiamichi Technology Center </w:t>
      </w:r>
      <w:r w:rsidRPr="002D72FB">
        <w:rPr>
          <w:rFonts w:cs="Times New Roman"/>
        </w:rPr>
        <w:t>Agreement Adoption Resolution</w:t>
      </w:r>
    </w:p>
    <w:p w14:paraId="0AC499F8" w14:textId="7B430AF4" w:rsidR="002D72FB" w:rsidRPr="002D72FB" w:rsidRDefault="002D72FB" w:rsidP="00CF06A0">
      <w:pPr>
        <w:rPr>
          <w:rFonts w:cs="Times New Roman"/>
        </w:rPr>
      </w:pPr>
      <w:r w:rsidRPr="002D72FB">
        <w:rPr>
          <w:rFonts w:cs="Times New Roman"/>
        </w:rPr>
        <w:t xml:space="preserve">Exhibit </w:t>
      </w:r>
      <w:r w:rsidR="004C2014">
        <w:rPr>
          <w:rFonts w:cs="Times New Roman"/>
        </w:rPr>
        <w:t>F</w:t>
      </w:r>
      <w:r w:rsidRPr="002D72FB">
        <w:rPr>
          <w:rFonts w:cs="Times New Roman"/>
        </w:rPr>
        <w:t>: Copy of County Agreement Adoption Resolution</w:t>
      </w:r>
    </w:p>
    <w:p w14:paraId="3353702C" w14:textId="10B93B11" w:rsidR="002D72FB" w:rsidRDefault="002D72FB" w:rsidP="00CF06A0">
      <w:pPr>
        <w:rPr>
          <w:rFonts w:cs="Times New Roman"/>
        </w:rPr>
      </w:pPr>
      <w:r w:rsidRPr="002D72FB">
        <w:rPr>
          <w:rFonts w:cs="Times New Roman"/>
        </w:rPr>
        <w:t xml:space="preserve">Exhibit </w:t>
      </w:r>
      <w:r w:rsidR="004C2014">
        <w:rPr>
          <w:rFonts w:cs="Times New Roman"/>
        </w:rPr>
        <w:t>G</w:t>
      </w:r>
      <w:r w:rsidRPr="002D72FB">
        <w:rPr>
          <w:rFonts w:cs="Times New Roman"/>
        </w:rPr>
        <w:t xml:space="preserve">: Copy of </w:t>
      </w:r>
      <w:r w:rsidR="00314224">
        <w:rPr>
          <w:rFonts w:cs="Times New Roman"/>
        </w:rPr>
        <w:t>Pittsburg County Health Department</w:t>
      </w:r>
      <w:r w:rsidR="00CF06A0">
        <w:rPr>
          <w:rFonts w:cs="Times New Roman"/>
        </w:rPr>
        <w:t xml:space="preserve"> </w:t>
      </w:r>
      <w:r w:rsidRPr="002D72FB">
        <w:rPr>
          <w:rFonts w:cs="Times New Roman"/>
        </w:rPr>
        <w:t>Agreement Adoption Resolution</w:t>
      </w:r>
    </w:p>
    <w:p w14:paraId="088A5375" w14:textId="1CA5D036" w:rsidR="00314224" w:rsidRPr="002D72FB" w:rsidRDefault="00314224" w:rsidP="00CF06A0">
      <w:pPr>
        <w:rPr>
          <w:rFonts w:cs="Times New Roman"/>
        </w:rPr>
      </w:pPr>
      <w:r>
        <w:rPr>
          <w:rFonts w:cs="Times New Roman"/>
        </w:rPr>
        <w:t xml:space="preserve">Exhibit </w:t>
      </w:r>
      <w:r w:rsidR="004C2014">
        <w:rPr>
          <w:rFonts w:cs="Times New Roman"/>
        </w:rPr>
        <w:t>H</w:t>
      </w:r>
      <w:r>
        <w:rPr>
          <w:rFonts w:cs="Times New Roman"/>
        </w:rPr>
        <w:t>: Copy of Southern Oklahoma Public Library Systems Agreement Adoption Resolution</w:t>
      </w:r>
    </w:p>
    <w:p w14:paraId="230320DA" w14:textId="7C55CA27" w:rsidR="002D72FB" w:rsidRPr="00F44556" w:rsidRDefault="002D72FB" w:rsidP="00CF06A0">
      <w:pPr>
        <w:rPr>
          <w:rFonts w:cs="Times New Roman"/>
        </w:rPr>
      </w:pPr>
      <w:r w:rsidRPr="00F44556">
        <w:rPr>
          <w:rFonts w:cs="Times New Roman"/>
        </w:rPr>
        <w:t xml:space="preserve">Exhibit </w:t>
      </w:r>
      <w:r w:rsidR="004C2014">
        <w:rPr>
          <w:rFonts w:cs="Times New Roman"/>
        </w:rPr>
        <w:t>I</w:t>
      </w:r>
      <w:r w:rsidRPr="00F44556">
        <w:rPr>
          <w:rFonts w:cs="Times New Roman"/>
        </w:rPr>
        <w:t>: Incentive District Base Value</w:t>
      </w:r>
    </w:p>
    <w:p w14:paraId="651C81F6" w14:textId="7264CEED" w:rsidR="002D72FB" w:rsidRPr="00F44556" w:rsidRDefault="002D72FB" w:rsidP="00CF06A0">
      <w:pPr>
        <w:rPr>
          <w:rFonts w:cs="Times New Roman"/>
        </w:rPr>
      </w:pPr>
      <w:r w:rsidRPr="00F44556">
        <w:rPr>
          <w:rFonts w:cs="Times New Roman"/>
        </w:rPr>
        <w:t xml:space="preserve">Exhibit </w:t>
      </w:r>
      <w:r w:rsidR="00267726">
        <w:rPr>
          <w:rFonts w:cs="Times New Roman"/>
        </w:rPr>
        <w:t>J</w:t>
      </w:r>
      <w:r w:rsidRPr="00F44556">
        <w:rPr>
          <w:rFonts w:cs="Times New Roman"/>
        </w:rPr>
        <w:t>: Annual Reporting Form</w:t>
      </w:r>
    </w:p>
    <w:p w14:paraId="11B2AA17" w14:textId="20635D73" w:rsidR="002D72FB" w:rsidRPr="00F44556" w:rsidRDefault="002D72FB" w:rsidP="00CF06A0">
      <w:pPr>
        <w:rPr>
          <w:rFonts w:cs="Times New Roman"/>
        </w:rPr>
      </w:pPr>
      <w:r w:rsidRPr="00F44556">
        <w:rPr>
          <w:rFonts w:cs="Times New Roman"/>
        </w:rPr>
        <w:t xml:space="preserve">Exhibit </w:t>
      </w:r>
      <w:r w:rsidR="00267726">
        <w:rPr>
          <w:rFonts w:cs="Times New Roman"/>
        </w:rPr>
        <w:t>K</w:t>
      </w:r>
      <w:r w:rsidRPr="00F44556">
        <w:rPr>
          <w:rFonts w:cs="Times New Roman"/>
        </w:rPr>
        <w:t>.1: Form of Assignment and Assumption Agreement (Project Site Transfer)</w:t>
      </w:r>
    </w:p>
    <w:p w14:paraId="2EBC1F94" w14:textId="1F04C84A" w:rsidR="002D72FB" w:rsidRPr="002D72FB" w:rsidRDefault="002D72FB" w:rsidP="00CF06A0">
      <w:pPr>
        <w:rPr>
          <w:rFonts w:cs="Times New Roman"/>
        </w:rPr>
      </w:pPr>
      <w:r w:rsidRPr="00F44556">
        <w:rPr>
          <w:rFonts w:cs="Times New Roman"/>
        </w:rPr>
        <w:lastRenderedPageBreak/>
        <w:t xml:space="preserve">Exhibit </w:t>
      </w:r>
      <w:r w:rsidR="00267726">
        <w:rPr>
          <w:rFonts w:cs="Times New Roman"/>
        </w:rPr>
        <w:t>K</w:t>
      </w:r>
      <w:r w:rsidRPr="00F44556">
        <w:rPr>
          <w:rFonts w:cs="Times New Roman"/>
        </w:rPr>
        <w:t>.2: Form of Assignment and Assumption Agreement (Exempt Property)</w:t>
      </w:r>
    </w:p>
    <w:sectPr w:rsidR="002D72FB" w:rsidRPr="002D72FB" w:rsidSect="006D556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B8A53" w14:textId="77777777" w:rsidR="00BE7C82" w:rsidRDefault="00BE7C82" w:rsidP="002814CC">
      <w:pPr>
        <w:spacing w:after="0" w:line="240" w:lineRule="auto"/>
      </w:pPr>
      <w:r>
        <w:separator/>
      </w:r>
    </w:p>
  </w:endnote>
  <w:endnote w:type="continuationSeparator" w:id="0">
    <w:p w14:paraId="6E90713D" w14:textId="77777777" w:rsidR="00BE7C82" w:rsidRDefault="00BE7C82" w:rsidP="00281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Bold">
    <w:altName w:val="Times New Roman"/>
    <w:panose1 w:val="00000000000000000000"/>
    <w:charset w:val="00"/>
    <w:family w:val="roman"/>
    <w:notTrueType/>
    <w:pitch w:val="default"/>
    <w:sig w:usb0="004E0023" w:usb1="00770065" w:usb2="00520020" w:usb3="006D006F" w:csb0="006E0061" w:csb1="0042002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3F1D8" w14:textId="77777777" w:rsidR="00E916B6" w:rsidRDefault="00E916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B7231" w14:textId="16446E8F" w:rsidR="002814CC" w:rsidRPr="002814CC" w:rsidRDefault="002814CC">
    <w:pPr>
      <w:pStyle w:val="Footer"/>
      <w:jc w:val="center"/>
      <w:rPr>
        <w:rFonts w:cs="Times New Roman"/>
      </w:rPr>
    </w:pPr>
  </w:p>
  <w:p w14:paraId="4BE793AC" w14:textId="77777777" w:rsidR="002814CC" w:rsidRDefault="002814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8A4DF" w14:textId="77777777" w:rsidR="00E916B6" w:rsidRDefault="00E916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F3CD4" w14:textId="77777777" w:rsidR="00BE7C82" w:rsidRDefault="00BE7C82" w:rsidP="002814CC">
      <w:pPr>
        <w:spacing w:after="0" w:line="240" w:lineRule="auto"/>
      </w:pPr>
      <w:r>
        <w:separator/>
      </w:r>
    </w:p>
  </w:footnote>
  <w:footnote w:type="continuationSeparator" w:id="0">
    <w:p w14:paraId="7288B967" w14:textId="77777777" w:rsidR="00BE7C82" w:rsidRDefault="00BE7C82" w:rsidP="002814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8B05" w14:textId="51005092" w:rsidR="00E916B6" w:rsidRDefault="00000000">
    <w:pPr>
      <w:pStyle w:val="Header"/>
    </w:pPr>
    <w:r>
      <w:rPr>
        <w:noProof/>
      </w:rPr>
      <w:pict w14:anchorId="5897C2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2442344" o:spid="_x0000_s1026" type="#_x0000_t136" style="position:absolute;left:0;text-align:left;margin-left:0;margin-top:0;width:611.3pt;height:48.5pt;rotation:315;z-index:-251655168;mso-position-horizontal:center;mso-position-horizontal-relative:margin;mso-position-vertical:center;mso-position-vertical-relative:margin" o:allowincell="f" fillcolor="black [3213]" stroked="f">
          <v:fill opacity=".5"/>
          <v:textpath style="font-family:&quot;Times New Roman&quot;;font-size:1pt" string="DraftV2 for Discussion Purposes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0AD52" w14:textId="77777777" w:rsidR="00E916B6" w:rsidRDefault="00000000">
    <w:pPr>
      <w:pStyle w:val="Header"/>
    </w:pPr>
    <w:r>
      <w:rPr>
        <w:noProof/>
      </w:rPr>
      <w:pict w14:anchorId="0F0CB0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2442345" o:spid="_x0000_s1027" type="#_x0000_t136" style="position:absolute;left:0;text-align:left;margin-left:0;margin-top:0;width:611.3pt;height:48.5pt;rotation:315;z-index:-251653120;mso-position-horizontal:center;mso-position-horizontal-relative:margin;mso-position-vertical:center;mso-position-vertical-relative:margin" o:allowincell="f" fillcolor="black [3213]" stroked="f">
          <v:fill opacity=".5"/>
          <v:textpath style="font-family:&quot;Times New Roman&quot;;font-size:1pt" string="DraftV2 for Discussion Purposes Only"/>
          <w10:wrap anchorx="margin" anchory="margin"/>
        </v:shape>
      </w:pict>
    </w:r>
  </w:p>
  <w:sdt>
    <w:sdtPr>
      <w:id w:val="98381352"/>
      <w:docPartObj>
        <w:docPartGallery w:val="Page Numbers (Top of Page)"/>
        <w:docPartUnique/>
      </w:docPartObj>
    </w:sdtPr>
    <w:sdtContent>
      <w:p w14:paraId="70106AC1" w14:textId="69282998" w:rsidR="006D5561" w:rsidRDefault="006D5561">
        <w:pPr>
          <w:pStyle w:val="Header"/>
        </w:pPr>
        <w:r>
          <w:t>Pittsburg County Tax Incentive Agreement</w:t>
        </w:r>
      </w:p>
      <w:p w14:paraId="78B13012" w14:textId="7ECBEB57" w:rsidR="006D5561" w:rsidRDefault="006D5561">
        <w:pPr>
          <w:pStyle w:val="Head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4F922788" w14:textId="77777777" w:rsidR="006D5561" w:rsidRDefault="006D55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040AC" w14:textId="08D7F4D1" w:rsidR="00E916B6" w:rsidRDefault="00000000">
    <w:pPr>
      <w:pStyle w:val="Header"/>
    </w:pPr>
    <w:r>
      <w:rPr>
        <w:noProof/>
      </w:rPr>
      <w:pict w14:anchorId="676E2D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2442343" o:spid="_x0000_s1025" type="#_x0000_t136" style="position:absolute;left:0;text-align:left;margin-left:0;margin-top:0;width:611.3pt;height:48.5pt;rotation:315;z-index:-251657216;mso-position-horizontal:center;mso-position-horizontal-relative:margin;mso-position-vertical:center;mso-position-vertical-relative:margin" o:allowincell="f" fillcolor="black [3213]" stroked="f">
          <v:fill opacity=".5"/>
          <v:textpath style="font-family:&quot;Times New Roman&quot;;font-size:1pt" string="DraftV2 for Discussion Purposes Onl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B78B1"/>
    <w:multiLevelType w:val="hybridMultilevel"/>
    <w:tmpl w:val="EA346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2013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4F1"/>
    <w:rsid w:val="0003588F"/>
    <w:rsid w:val="00037176"/>
    <w:rsid w:val="0004130A"/>
    <w:rsid w:val="00043A66"/>
    <w:rsid w:val="000471A2"/>
    <w:rsid w:val="00050053"/>
    <w:rsid w:val="00051297"/>
    <w:rsid w:val="0005261B"/>
    <w:rsid w:val="00093A93"/>
    <w:rsid w:val="000A1B30"/>
    <w:rsid w:val="000C5254"/>
    <w:rsid w:val="000D6242"/>
    <w:rsid w:val="000E0D3E"/>
    <w:rsid w:val="000E5864"/>
    <w:rsid w:val="000E6B3E"/>
    <w:rsid w:val="00123102"/>
    <w:rsid w:val="00155B10"/>
    <w:rsid w:val="0015731B"/>
    <w:rsid w:val="00174E47"/>
    <w:rsid w:val="001856A2"/>
    <w:rsid w:val="00196EC8"/>
    <w:rsid w:val="001B2B15"/>
    <w:rsid w:val="001D63D9"/>
    <w:rsid w:val="00227CBB"/>
    <w:rsid w:val="00237F8E"/>
    <w:rsid w:val="00247953"/>
    <w:rsid w:val="00263BEF"/>
    <w:rsid w:val="00264BE1"/>
    <w:rsid w:val="00265446"/>
    <w:rsid w:val="00267726"/>
    <w:rsid w:val="002732C7"/>
    <w:rsid w:val="002814CC"/>
    <w:rsid w:val="00292AA1"/>
    <w:rsid w:val="002D72FB"/>
    <w:rsid w:val="002E51CD"/>
    <w:rsid w:val="00314224"/>
    <w:rsid w:val="003449C4"/>
    <w:rsid w:val="00351273"/>
    <w:rsid w:val="00366D9E"/>
    <w:rsid w:val="003A5BCF"/>
    <w:rsid w:val="003A7BD4"/>
    <w:rsid w:val="003E7FE7"/>
    <w:rsid w:val="00413113"/>
    <w:rsid w:val="004140C6"/>
    <w:rsid w:val="00435CBA"/>
    <w:rsid w:val="00443484"/>
    <w:rsid w:val="00464E01"/>
    <w:rsid w:val="00471E6B"/>
    <w:rsid w:val="004C2014"/>
    <w:rsid w:val="004D493A"/>
    <w:rsid w:val="004D5F3C"/>
    <w:rsid w:val="0051061F"/>
    <w:rsid w:val="00530EEF"/>
    <w:rsid w:val="00537775"/>
    <w:rsid w:val="005428FB"/>
    <w:rsid w:val="00545ED1"/>
    <w:rsid w:val="0055445B"/>
    <w:rsid w:val="005C4000"/>
    <w:rsid w:val="005E114A"/>
    <w:rsid w:val="00615192"/>
    <w:rsid w:val="00624280"/>
    <w:rsid w:val="00630F0F"/>
    <w:rsid w:val="006529F8"/>
    <w:rsid w:val="006624F1"/>
    <w:rsid w:val="006B1968"/>
    <w:rsid w:val="006D5561"/>
    <w:rsid w:val="006E1147"/>
    <w:rsid w:val="006F6D32"/>
    <w:rsid w:val="00766464"/>
    <w:rsid w:val="00796D12"/>
    <w:rsid w:val="007A7755"/>
    <w:rsid w:val="007B0BB4"/>
    <w:rsid w:val="007B74A3"/>
    <w:rsid w:val="007C43BB"/>
    <w:rsid w:val="007E1BF6"/>
    <w:rsid w:val="00800020"/>
    <w:rsid w:val="00800229"/>
    <w:rsid w:val="008146B2"/>
    <w:rsid w:val="008202E5"/>
    <w:rsid w:val="00825846"/>
    <w:rsid w:val="0082739D"/>
    <w:rsid w:val="00833285"/>
    <w:rsid w:val="0084565E"/>
    <w:rsid w:val="00867C00"/>
    <w:rsid w:val="008724E9"/>
    <w:rsid w:val="00875977"/>
    <w:rsid w:val="008809F5"/>
    <w:rsid w:val="008C66B5"/>
    <w:rsid w:val="008D521B"/>
    <w:rsid w:val="008F24BB"/>
    <w:rsid w:val="00922F6C"/>
    <w:rsid w:val="0092544D"/>
    <w:rsid w:val="009422D6"/>
    <w:rsid w:val="0096700A"/>
    <w:rsid w:val="009751C3"/>
    <w:rsid w:val="009C0AEF"/>
    <w:rsid w:val="009C49A9"/>
    <w:rsid w:val="009F0AB4"/>
    <w:rsid w:val="00A02F40"/>
    <w:rsid w:val="00A0763D"/>
    <w:rsid w:val="00A23CFA"/>
    <w:rsid w:val="00A37256"/>
    <w:rsid w:val="00A4169E"/>
    <w:rsid w:val="00AA10BF"/>
    <w:rsid w:val="00AA6440"/>
    <w:rsid w:val="00AB6EE2"/>
    <w:rsid w:val="00AC2426"/>
    <w:rsid w:val="00AC32D8"/>
    <w:rsid w:val="00AD0A9C"/>
    <w:rsid w:val="00B138E0"/>
    <w:rsid w:val="00B22DCE"/>
    <w:rsid w:val="00B25108"/>
    <w:rsid w:val="00B321A5"/>
    <w:rsid w:val="00B35B7B"/>
    <w:rsid w:val="00B62283"/>
    <w:rsid w:val="00B917A1"/>
    <w:rsid w:val="00B950FD"/>
    <w:rsid w:val="00BB1819"/>
    <w:rsid w:val="00BC315F"/>
    <w:rsid w:val="00BD4174"/>
    <w:rsid w:val="00BE4A97"/>
    <w:rsid w:val="00BE5F4C"/>
    <w:rsid w:val="00BE7C82"/>
    <w:rsid w:val="00BF457E"/>
    <w:rsid w:val="00C216F0"/>
    <w:rsid w:val="00C45508"/>
    <w:rsid w:val="00C845EF"/>
    <w:rsid w:val="00CA5FB8"/>
    <w:rsid w:val="00CC2DF3"/>
    <w:rsid w:val="00CE0B1D"/>
    <w:rsid w:val="00CF06A0"/>
    <w:rsid w:val="00D06D47"/>
    <w:rsid w:val="00D46676"/>
    <w:rsid w:val="00D65F54"/>
    <w:rsid w:val="00D67973"/>
    <w:rsid w:val="00D824F2"/>
    <w:rsid w:val="00E05DB8"/>
    <w:rsid w:val="00E16FAE"/>
    <w:rsid w:val="00E21D4F"/>
    <w:rsid w:val="00E22C13"/>
    <w:rsid w:val="00E2397C"/>
    <w:rsid w:val="00E31609"/>
    <w:rsid w:val="00E34D61"/>
    <w:rsid w:val="00E44765"/>
    <w:rsid w:val="00E608A9"/>
    <w:rsid w:val="00E6243F"/>
    <w:rsid w:val="00E723E5"/>
    <w:rsid w:val="00E808C2"/>
    <w:rsid w:val="00E916B6"/>
    <w:rsid w:val="00EA3500"/>
    <w:rsid w:val="00EA7313"/>
    <w:rsid w:val="00EB6C0C"/>
    <w:rsid w:val="00EF2E42"/>
    <w:rsid w:val="00F20E60"/>
    <w:rsid w:val="00F37694"/>
    <w:rsid w:val="00F44556"/>
    <w:rsid w:val="00F67F2D"/>
    <w:rsid w:val="00F874E2"/>
    <w:rsid w:val="00F8760C"/>
    <w:rsid w:val="00F9225E"/>
    <w:rsid w:val="00F973C8"/>
    <w:rsid w:val="00FC228D"/>
    <w:rsid w:val="00FD5A66"/>
    <w:rsid w:val="00FF1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372A9"/>
  <w15:chartTrackingRefBased/>
  <w15:docId w15:val="{2D97D6E3-7316-4892-BF58-1848DF26A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3D9"/>
    <w:pPr>
      <w:jc w:val="both"/>
    </w:pPr>
    <w:rPr>
      <w:rFonts w:ascii="Times New Roman" w:hAnsi="Times New Roman"/>
    </w:rPr>
  </w:style>
  <w:style w:type="paragraph" w:styleId="Heading1">
    <w:name w:val="heading 1"/>
    <w:basedOn w:val="Normal"/>
    <w:next w:val="Normal"/>
    <w:link w:val="Heading1Char"/>
    <w:autoRedefine/>
    <w:uiPriority w:val="9"/>
    <w:qFormat/>
    <w:rsid w:val="00AA10BF"/>
    <w:pPr>
      <w:keepNext/>
      <w:keepLines/>
      <w:spacing w:before="360" w:after="80"/>
      <w:jc w:val="center"/>
      <w:outlineLvl w:val="0"/>
    </w:pPr>
    <w:rPr>
      <w:rFonts w:eastAsiaTheme="majorEastAsia" w:cstheme="majorBidi"/>
      <w:b/>
      <w:szCs w:val="40"/>
      <w:u w:val="single"/>
    </w:rPr>
  </w:style>
  <w:style w:type="paragraph" w:styleId="Heading2">
    <w:name w:val="heading 2"/>
    <w:basedOn w:val="Normal"/>
    <w:next w:val="Normal"/>
    <w:link w:val="Heading2Char"/>
    <w:uiPriority w:val="9"/>
    <w:unhideWhenUsed/>
    <w:qFormat/>
    <w:rsid w:val="00EA3500"/>
    <w:pPr>
      <w:keepNext/>
      <w:keepLines/>
      <w:spacing w:before="160" w:after="80"/>
      <w:outlineLvl w:val="1"/>
    </w:pPr>
    <w:rPr>
      <w:rFonts w:eastAsiaTheme="majorEastAsia" w:cstheme="majorBidi"/>
      <w:szCs w:val="32"/>
      <w:u w:val="single"/>
    </w:rPr>
  </w:style>
  <w:style w:type="paragraph" w:styleId="Heading3">
    <w:name w:val="heading 3"/>
    <w:basedOn w:val="Normal"/>
    <w:next w:val="Normal"/>
    <w:link w:val="Heading3Char"/>
    <w:uiPriority w:val="9"/>
    <w:semiHidden/>
    <w:unhideWhenUsed/>
    <w:qFormat/>
    <w:rsid w:val="006624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24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24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24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24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24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24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0BF"/>
    <w:rPr>
      <w:rFonts w:ascii="Times New Roman" w:eastAsiaTheme="majorEastAsia" w:hAnsi="Times New Roman" w:cstheme="majorBidi"/>
      <w:b/>
      <w:szCs w:val="40"/>
      <w:u w:val="single"/>
    </w:rPr>
  </w:style>
  <w:style w:type="character" w:customStyle="1" w:styleId="Heading2Char">
    <w:name w:val="Heading 2 Char"/>
    <w:basedOn w:val="DefaultParagraphFont"/>
    <w:link w:val="Heading2"/>
    <w:uiPriority w:val="9"/>
    <w:rsid w:val="00EA3500"/>
    <w:rPr>
      <w:rFonts w:ascii="Times New Roman" w:eastAsiaTheme="majorEastAsia" w:hAnsi="Times New Roman" w:cstheme="majorBidi"/>
      <w:szCs w:val="32"/>
      <w:u w:val="single"/>
    </w:rPr>
  </w:style>
  <w:style w:type="character" w:customStyle="1" w:styleId="Heading3Char">
    <w:name w:val="Heading 3 Char"/>
    <w:basedOn w:val="DefaultParagraphFont"/>
    <w:link w:val="Heading3"/>
    <w:uiPriority w:val="9"/>
    <w:semiHidden/>
    <w:rsid w:val="006624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24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24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24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24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24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24F1"/>
    <w:rPr>
      <w:rFonts w:eastAsiaTheme="majorEastAsia" w:cstheme="majorBidi"/>
      <w:color w:val="272727" w:themeColor="text1" w:themeTint="D8"/>
    </w:rPr>
  </w:style>
  <w:style w:type="paragraph" w:styleId="Title">
    <w:name w:val="Title"/>
    <w:basedOn w:val="Normal"/>
    <w:next w:val="Normal"/>
    <w:link w:val="TitleChar"/>
    <w:uiPriority w:val="10"/>
    <w:qFormat/>
    <w:rsid w:val="006624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4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4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4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24F1"/>
    <w:pPr>
      <w:spacing w:before="160"/>
      <w:jc w:val="center"/>
    </w:pPr>
    <w:rPr>
      <w:i/>
      <w:iCs/>
      <w:color w:val="404040" w:themeColor="text1" w:themeTint="BF"/>
    </w:rPr>
  </w:style>
  <w:style w:type="character" w:customStyle="1" w:styleId="QuoteChar">
    <w:name w:val="Quote Char"/>
    <w:basedOn w:val="DefaultParagraphFont"/>
    <w:link w:val="Quote"/>
    <w:uiPriority w:val="29"/>
    <w:rsid w:val="006624F1"/>
    <w:rPr>
      <w:i/>
      <w:iCs/>
      <w:color w:val="404040" w:themeColor="text1" w:themeTint="BF"/>
    </w:rPr>
  </w:style>
  <w:style w:type="paragraph" w:styleId="ListParagraph">
    <w:name w:val="List Paragraph"/>
    <w:basedOn w:val="Normal"/>
    <w:uiPriority w:val="34"/>
    <w:qFormat/>
    <w:rsid w:val="006624F1"/>
    <w:pPr>
      <w:ind w:left="720"/>
      <w:contextualSpacing/>
    </w:pPr>
  </w:style>
  <w:style w:type="character" w:styleId="IntenseEmphasis">
    <w:name w:val="Intense Emphasis"/>
    <w:basedOn w:val="DefaultParagraphFont"/>
    <w:uiPriority w:val="21"/>
    <w:qFormat/>
    <w:rsid w:val="006624F1"/>
    <w:rPr>
      <w:i/>
      <w:iCs/>
      <w:color w:val="0F4761" w:themeColor="accent1" w:themeShade="BF"/>
    </w:rPr>
  </w:style>
  <w:style w:type="paragraph" w:styleId="IntenseQuote">
    <w:name w:val="Intense Quote"/>
    <w:basedOn w:val="Normal"/>
    <w:next w:val="Normal"/>
    <w:link w:val="IntenseQuoteChar"/>
    <w:uiPriority w:val="30"/>
    <w:qFormat/>
    <w:rsid w:val="006624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24F1"/>
    <w:rPr>
      <w:i/>
      <w:iCs/>
      <w:color w:val="0F4761" w:themeColor="accent1" w:themeShade="BF"/>
    </w:rPr>
  </w:style>
  <w:style w:type="character" w:styleId="IntenseReference">
    <w:name w:val="Intense Reference"/>
    <w:basedOn w:val="DefaultParagraphFont"/>
    <w:uiPriority w:val="32"/>
    <w:qFormat/>
    <w:rsid w:val="006624F1"/>
    <w:rPr>
      <w:b/>
      <w:bCs/>
      <w:smallCaps/>
      <w:color w:val="0F4761" w:themeColor="accent1" w:themeShade="BF"/>
      <w:spacing w:val="5"/>
    </w:rPr>
  </w:style>
  <w:style w:type="paragraph" w:styleId="Revision">
    <w:name w:val="Revision"/>
    <w:hidden/>
    <w:uiPriority w:val="99"/>
    <w:semiHidden/>
    <w:rsid w:val="00CF06A0"/>
    <w:pPr>
      <w:spacing w:after="0" w:line="240" w:lineRule="auto"/>
    </w:pPr>
  </w:style>
  <w:style w:type="paragraph" w:styleId="Header">
    <w:name w:val="header"/>
    <w:basedOn w:val="Normal"/>
    <w:link w:val="HeaderChar"/>
    <w:uiPriority w:val="99"/>
    <w:unhideWhenUsed/>
    <w:rsid w:val="00281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4CC"/>
  </w:style>
  <w:style w:type="paragraph" w:styleId="Footer">
    <w:name w:val="footer"/>
    <w:basedOn w:val="Normal"/>
    <w:link w:val="FooterChar"/>
    <w:uiPriority w:val="99"/>
    <w:unhideWhenUsed/>
    <w:rsid w:val="00281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4CC"/>
  </w:style>
  <w:style w:type="character" w:styleId="CommentReference">
    <w:name w:val="annotation reference"/>
    <w:basedOn w:val="DefaultParagraphFont"/>
    <w:uiPriority w:val="99"/>
    <w:semiHidden/>
    <w:unhideWhenUsed/>
    <w:rsid w:val="00174E47"/>
    <w:rPr>
      <w:sz w:val="16"/>
      <w:szCs w:val="16"/>
    </w:rPr>
  </w:style>
  <w:style w:type="paragraph" w:styleId="CommentText">
    <w:name w:val="annotation text"/>
    <w:basedOn w:val="Normal"/>
    <w:link w:val="CommentTextChar"/>
    <w:uiPriority w:val="99"/>
    <w:unhideWhenUsed/>
    <w:rsid w:val="00174E47"/>
    <w:pPr>
      <w:spacing w:line="240" w:lineRule="auto"/>
    </w:pPr>
    <w:rPr>
      <w:sz w:val="20"/>
      <w:szCs w:val="20"/>
    </w:rPr>
  </w:style>
  <w:style w:type="character" w:customStyle="1" w:styleId="CommentTextChar">
    <w:name w:val="Comment Text Char"/>
    <w:basedOn w:val="DefaultParagraphFont"/>
    <w:link w:val="CommentText"/>
    <w:uiPriority w:val="99"/>
    <w:rsid w:val="00174E47"/>
    <w:rPr>
      <w:sz w:val="20"/>
      <w:szCs w:val="20"/>
    </w:rPr>
  </w:style>
  <w:style w:type="paragraph" w:styleId="CommentSubject">
    <w:name w:val="annotation subject"/>
    <w:basedOn w:val="CommentText"/>
    <w:next w:val="CommentText"/>
    <w:link w:val="CommentSubjectChar"/>
    <w:uiPriority w:val="99"/>
    <w:semiHidden/>
    <w:unhideWhenUsed/>
    <w:rsid w:val="00174E47"/>
    <w:rPr>
      <w:b/>
      <w:bCs/>
    </w:rPr>
  </w:style>
  <w:style w:type="character" w:customStyle="1" w:styleId="CommentSubjectChar">
    <w:name w:val="Comment Subject Char"/>
    <w:basedOn w:val="CommentTextChar"/>
    <w:link w:val="CommentSubject"/>
    <w:uiPriority w:val="99"/>
    <w:semiHidden/>
    <w:rsid w:val="00174E47"/>
    <w:rPr>
      <w:b/>
      <w:bCs/>
      <w:sz w:val="20"/>
      <w:szCs w:val="20"/>
    </w:rPr>
  </w:style>
  <w:style w:type="table" w:styleId="TableGrid">
    <w:name w:val="Table Grid"/>
    <w:basedOn w:val="TableNormal"/>
    <w:uiPriority w:val="39"/>
    <w:rsid w:val="00975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A3500"/>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EA3500"/>
    <w:pPr>
      <w:spacing w:after="100"/>
    </w:pPr>
  </w:style>
  <w:style w:type="character" w:styleId="Hyperlink">
    <w:name w:val="Hyperlink"/>
    <w:basedOn w:val="DefaultParagraphFont"/>
    <w:uiPriority w:val="99"/>
    <w:unhideWhenUsed/>
    <w:rsid w:val="00EA3500"/>
    <w:rPr>
      <w:color w:val="467886" w:themeColor="hyperlink"/>
      <w:u w:val="single"/>
    </w:rPr>
  </w:style>
  <w:style w:type="paragraph" w:styleId="TOC2">
    <w:name w:val="toc 2"/>
    <w:basedOn w:val="Normal"/>
    <w:next w:val="Normal"/>
    <w:autoRedefine/>
    <w:uiPriority w:val="39"/>
    <w:unhideWhenUsed/>
    <w:rsid w:val="00B917A1"/>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2637</TotalTime>
  <Pages>28</Pages>
  <Words>5366</Words>
  <Characters>29731</Characters>
  <Application>Microsoft Office Word</Application>
  <DocSecurity>0</DocSecurity>
  <Lines>487</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Floyd &amp; Driver, PLLC Administration</dc:creator>
  <cp:keywords/>
  <dc:description/>
  <cp:lastModifiedBy>David Floyd</cp:lastModifiedBy>
  <cp:revision>89</cp:revision>
  <cp:lastPrinted>2026-03-16T17:15:00Z</cp:lastPrinted>
  <dcterms:created xsi:type="dcterms:W3CDTF">2026-01-28T19:59:00Z</dcterms:created>
  <dcterms:modified xsi:type="dcterms:W3CDTF">2026-03-30T13:02:00Z</dcterms:modified>
</cp:coreProperties>
</file>